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11B8" w14:textId="77777777" w:rsidR="0035399D" w:rsidRPr="00BE40A1" w:rsidRDefault="0035399D" w:rsidP="0035399D">
      <w:pPr>
        <w:jc w:val="both"/>
        <w:rPr>
          <w:rFonts w:asciiTheme="minorHAnsi" w:hAnsiTheme="minorHAnsi" w:cstheme="minorHAnsi"/>
          <w:color w:val="000000"/>
        </w:rPr>
      </w:pPr>
    </w:p>
    <w:p w14:paraId="2B58C2CD" w14:textId="56822BE9" w:rsidR="0035399D" w:rsidRPr="00BE40A1" w:rsidRDefault="0035399D" w:rsidP="0035399D">
      <w:pPr>
        <w:jc w:val="both"/>
        <w:rPr>
          <w:rFonts w:asciiTheme="minorHAnsi" w:hAnsiTheme="minorHAnsi" w:cstheme="minorHAnsi"/>
          <w:color w:val="000000"/>
        </w:rPr>
      </w:pPr>
      <w:r w:rsidRPr="00BE40A1">
        <w:rPr>
          <w:rFonts w:asciiTheme="minorHAnsi" w:hAnsiTheme="minorHAnsi" w:cstheme="minorHAnsi"/>
          <w:color w:val="000000"/>
        </w:rPr>
        <w:t xml:space="preserve">Grupa PSB, </w:t>
      </w:r>
      <w:r w:rsidR="00436BFE">
        <w:rPr>
          <w:rFonts w:asciiTheme="minorHAnsi" w:hAnsiTheme="minorHAnsi" w:cstheme="minorHAnsi"/>
          <w:color w:val="000000"/>
        </w:rPr>
        <w:t>28</w:t>
      </w:r>
      <w:r w:rsidRPr="00BE40A1">
        <w:rPr>
          <w:rFonts w:asciiTheme="minorHAnsi" w:hAnsiTheme="minorHAnsi" w:cstheme="minorHAnsi"/>
          <w:color w:val="000000"/>
        </w:rPr>
        <w:t>-05-2026 r.</w:t>
      </w:r>
    </w:p>
    <w:p w14:paraId="3A8ED4AD" w14:textId="77777777" w:rsidR="00436BFE" w:rsidRDefault="00436BFE" w:rsidP="00436BFE">
      <w:pPr>
        <w:pStyle w:val="isselectedend"/>
        <w:spacing w:before="0" w:beforeAutospacing="0" w:after="0" w:afterAutospacing="0"/>
        <w:rPr>
          <w:rFonts w:asciiTheme="minorHAnsi" w:hAnsiTheme="minorHAnsi" w:cstheme="minorHAnsi"/>
          <w:b/>
          <w:bCs/>
          <w:color w:val="000000"/>
        </w:rPr>
      </w:pPr>
    </w:p>
    <w:p w14:paraId="62F448E1" w14:textId="08302883" w:rsidR="00BE40A1" w:rsidRPr="00436BFE" w:rsidRDefault="00BE40A1" w:rsidP="00436BFE">
      <w:pPr>
        <w:pStyle w:val="isselectedend"/>
        <w:spacing w:before="0" w:beforeAutospacing="0" w:after="0" w:afterAutospacing="0"/>
        <w:rPr>
          <w:rFonts w:asciiTheme="minorHAnsi" w:hAnsiTheme="minorHAnsi" w:cstheme="minorHAnsi"/>
          <w:color w:val="000000"/>
          <w:sz w:val="28"/>
          <w:szCs w:val="28"/>
        </w:rPr>
      </w:pPr>
      <w:r w:rsidRPr="00436BFE">
        <w:rPr>
          <w:rFonts w:asciiTheme="minorHAnsi" w:hAnsiTheme="minorHAnsi" w:cstheme="minorHAnsi"/>
          <w:b/>
          <w:bCs/>
          <w:color w:val="000000"/>
          <w:sz w:val="28"/>
          <w:szCs w:val="28"/>
        </w:rPr>
        <w:t xml:space="preserve">Silny mandat dla Zarządu Grupy PSB Handel S.A. </w:t>
      </w:r>
    </w:p>
    <w:p w14:paraId="0735ED12" w14:textId="7A4412AB" w:rsidR="0035399D" w:rsidRPr="00436BFE" w:rsidRDefault="00BE40A1" w:rsidP="00436BFE">
      <w:pPr>
        <w:pStyle w:val="NormalnyWeb"/>
        <w:spacing w:before="0" w:beforeAutospacing="0" w:after="0" w:afterAutospacing="0"/>
        <w:jc w:val="both"/>
        <w:rPr>
          <w:rFonts w:asciiTheme="minorHAnsi" w:hAnsiTheme="minorHAnsi" w:cstheme="minorHAnsi"/>
          <w:color w:val="000000"/>
          <w:sz w:val="28"/>
          <w:szCs w:val="28"/>
        </w:rPr>
      </w:pPr>
      <w:r w:rsidRPr="00436BFE">
        <w:rPr>
          <w:rStyle w:val="Pogrubienie"/>
          <w:rFonts w:asciiTheme="minorHAnsi" w:hAnsiTheme="minorHAnsi" w:cstheme="minorHAnsi"/>
          <w:color w:val="000000"/>
          <w:sz w:val="28"/>
          <w:szCs w:val="28"/>
        </w:rPr>
        <w:t xml:space="preserve">- </w:t>
      </w:r>
      <w:r w:rsidR="0035399D" w:rsidRPr="00436BFE">
        <w:rPr>
          <w:rStyle w:val="Pogrubienie"/>
          <w:rFonts w:asciiTheme="minorHAnsi" w:hAnsiTheme="minorHAnsi" w:cstheme="minorHAnsi"/>
          <w:color w:val="000000"/>
          <w:sz w:val="28"/>
          <w:szCs w:val="28"/>
        </w:rPr>
        <w:t xml:space="preserve">podsumowanie Zwyczajnego Walnego Zgromadzenia Akcjonariuszy </w:t>
      </w:r>
    </w:p>
    <w:p w14:paraId="76B2E90B" w14:textId="512CFABB" w:rsidR="00901CCA" w:rsidRDefault="0035399D" w:rsidP="00BE40A1">
      <w:pPr>
        <w:pStyle w:val="isselectedend"/>
        <w:jc w:val="both"/>
        <w:rPr>
          <w:rFonts w:asciiTheme="minorHAnsi" w:hAnsiTheme="minorHAnsi" w:cstheme="minorHAnsi"/>
          <w:color w:val="000000"/>
        </w:rPr>
      </w:pPr>
      <w:r w:rsidRPr="00BE40A1">
        <w:rPr>
          <w:rFonts w:asciiTheme="minorHAnsi" w:hAnsiTheme="minorHAnsi" w:cstheme="minorHAnsi"/>
          <w:color w:val="000000"/>
        </w:rPr>
        <w:t>26 maja 2026 r. w Kielcach odbyło się Zwyczajne Walne Zgromadzenie Akcjonariuszy Grupy PSB Handel S.A.</w:t>
      </w:r>
      <w:r w:rsidR="00901CCA">
        <w:rPr>
          <w:rFonts w:asciiTheme="minorHAnsi" w:hAnsiTheme="minorHAnsi" w:cstheme="minorHAnsi"/>
          <w:color w:val="000000"/>
        </w:rPr>
        <w:t>,</w:t>
      </w:r>
      <w:r w:rsidRPr="00BE40A1">
        <w:rPr>
          <w:rFonts w:asciiTheme="minorHAnsi" w:hAnsiTheme="minorHAnsi" w:cstheme="minorHAnsi"/>
          <w:color w:val="000000"/>
        </w:rPr>
        <w:t xml:space="preserve"> </w:t>
      </w:r>
      <w:r w:rsidR="00901CCA">
        <w:rPr>
          <w:rFonts w:asciiTheme="minorHAnsi" w:hAnsiTheme="minorHAnsi" w:cstheme="minorHAnsi"/>
          <w:color w:val="000000"/>
        </w:rPr>
        <w:t>p</w:t>
      </w:r>
      <w:r w:rsidR="00BE40A1" w:rsidRPr="00BE40A1">
        <w:rPr>
          <w:rFonts w:asciiTheme="minorHAnsi" w:hAnsiTheme="minorHAnsi" w:cstheme="minorHAnsi"/>
          <w:color w:val="000000"/>
        </w:rPr>
        <w:t xml:space="preserve">odczas </w:t>
      </w:r>
      <w:r w:rsidR="00901CCA">
        <w:rPr>
          <w:rFonts w:asciiTheme="minorHAnsi" w:hAnsiTheme="minorHAnsi" w:cstheme="minorHAnsi"/>
          <w:color w:val="000000"/>
        </w:rPr>
        <w:t xml:space="preserve">którego podsumowano działalność Spółki w 2025 roku oraz zaprezentowano kierunki jej dalszego rozwoju.  </w:t>
      </w:r>
    </w:p>
    <w:p w14:paraId="617B3109" w14:textId="27AA6F29" w:rsidR="00BE40A1" w:rsidRPr="00BE40A1" w:rsidRDefault="00901CCA" w:rsidP="00BE40A1">
      <w:pPr>
        <w:pStyle w:val="isselectedend"/>
        <w:jc w:val="both"/>
        <w:rPr>
          <w:rFonts w:asciiTheme="minorHAnsi" w:hAnsiTheme="minorHAnsi" w:cstheme="minorHAnsi"/>
          <w:color w:val="000000"/>
        </w:rPr>
      </w:pPr>
      <w:r>
        <w:rPr>
          <w:rFonts w:asciiTheme="minorHAnsi" w:hAnsiTheme="minorHAnsi" w:cstheme="minorHAnsi"/>
          <w:color w:val="000000"/>
        </w:rPr>
        <w:t>A</w:t>
      </w:r>
      <w:r w:rsidR="00BE40A1" w:rsidRPr="00BE40A1">
        <w:rPr>
          <w:rFonts w:asciiTheme="minorHAnsi" w:hAnsiTheme="minorHAnsi" w:cstheme="minorHAnsi"/>
          <w:color w:val="000000"/>
        </w:rPr>
        <w:t>kcjonariusze zatwierdzili sprawozdanie finansowe za 2025 rok</w:t>
      </w:r>
      <w:r>
        <w:rPr>
          <w:rFonts w:asciiTheme="minorHAnsi" w:hAnsiTheme="minorHAnsi" w:cstheme="minorHAnsi"/>
          <w:color w:val="000000"/>
        </w:rPr>
        <w:t xml:space="preserve"> oraz podjęli </w:t>
      </w:r>
      <w:r w:rsidR="00BE40A1" w:rsidRPr="00BE40A1">
        <w:rPr>
          <w:rFonts w:asciiTheme="minorHAnsi" w:hAnsiTheme="minorHAnsi" w:cstheme="minorHAnsi"/>
          <w:color w:val="000000"/>
        </w:rPr>
        <w:t>uchwałę o podziale zysku Spółki</w:t>
      </w:r>
      <w:r>
        <w:rPr>
          <w:rFonts w:asciiTheme="minorHAnsi" w:hAnsiTheme="minorHAnsi" w:cstheme="minorHAnsi"/>
          <w:color w:val="000000"/>
        </w:rPr>
        <w:t xml:space="preserve">, obejmującą m.in. </w:t>
      </w:r>
      <w:r w:rsidR="00BE40A1" w:rsidRPr="00BE40A1">
        <w:rPr>
          <w:rFonts w:asciiTheme="minorHAnsi" w:hAnsiTheme="minorHAnsi" w:cstheme="minorHAnsi"/>
          <w:color w:val="000000"/>
        </w:rPr>
        <w:t>wypła</w:t>
      </w:r>
      <w:r>
        <w:rPr>
          <w:rFonts w:asciiTheme="minorHAnsi" w:hAnsiTheme="minorHAnsi" w:cstheme="minorHAnsi"/>
          <w:color w:val="000000"/>
        </w:rPr>
        <w:t>tę</w:t>
      </w:r>
      <w:r w:rsidR="00BE40A1" w:rsidRPr="00BE40A1">
        <w:rPr>
          <w:rFonts w:asciiTheme="minorHAnsi" w:hAnsiTheme="minorHAnsi" w:cstheme="minorHAnsi"/>
          <w:color w:val="000000"/>
        </w:rPr>
        <w:t xml:space="preserve"> dywidendy</w:t>
      </w:r>
      <w:r>
        <w:rPr>
          <w:rFonts w:asciiTheme="minorHAnsi" w:hAnsiTheme="minorHAnsi" w:cstheme="minorHAnsi"/>
          <w:color w:val="000000"/>
        </w:rPr>
        <w:t>.</w:t>
      </w:r>
      <w:r w:rsidR="00BE40A1" w:rsidRPr="00BE40A1">
        <w:rPr>
          <w:rFonts w:asciiTheme="minorHAnsi" w:hAnsiTheme="minorHAnsi" w:cstheme="minorHAnsi"/>
          <w:color w:val="000000"/>
        </w:rPr>
        <w:t xml:space="preserve"> </w:t>
      </w:r>
      <w:r>
        <w:rPr>
          <w:rFonts w:asciiTheme="minorHAnsi" w:hAnsiTheme="minorHAnsi" w:cstheme="minorHAnsi"/>
          <w:color w:val="000000"/>
        </w:rPr>
        <w:t xml:space="preserve">Jednocześnie </w:t>
      </w:r>
      <w:r w:rsidR="00BE40A1" w:rsidRPr="00BE40A1">
        <w:rPr>
          <w:rFonts w:asciiTheme="minorHAnsi" w:hAnsiTheme="minorHAnsi" w:cstheme="minorHAnsi"/>
          <w:color w:val="000000"/>
        </w:rPr>
        <w:t>udziel</w:t>
      </w:r>
      <w:r>
        <w:rPr>
          <w:rFonts w:asciiTheme="minorHAnsi" w:hAnsiTheme="minorHAnsi" w:cstheme="minorHAnsi"/>
          <w:color w:val="000000"/>
        </w:rPr>
        <w:t>ono</w:t>
      </w:r>
      <w:r w:rsidR="00BE40A1" w:rsidRPr="00BE40A1">
        <w:rPr>
          <w:rFonts w:asciiTheme="minorHAnsi" w:hAnsiTheme="minorHAnsi" w:cstheme="minorHAnsi"/>
          <w:color w:val="000000"/>
        </w:rPr>
        <w:t xml:space="preserve"> absolutorium dotychczasowym władzom Spółki</w:t>
      </w:r>
      <w:r>
        <w:rPr>
          <w:rFonts w:asciiTheme="minorHAnsi" w:hAnsiTheme="minorHAnsi" w:cstheme="minorHAnsi"/>
          <w:color w:val="000000"/>
        </w:rPr>
        <w:t xml:space="preserve">, co stanowi wyraz zaufania do ich pracy oraz </w:t>
      </w:r>
      <w:r w:rsidR="00BE40A1" w:rsidRPr="00BE40A1">
        <w:rPr>
          <w:rFonts w:asciiTheme="minorHAnsi" w:hAnsiTheme="minorHAnsi" w:cstheme="minorHAnsi"/>
          <w:color w:val="000000"/>
        </w:rPr>
        <w:t xml:space="preserve">potwierdzenie </w:t>
      </w:r>
      <w:r>
        <w:rPr>
          <w:rFonts w:asciiTheme="minorHAnsi" w:hAnsiTheme="minorHAnsi" w:cstheme="minorHAnsi"/>
          <w:color w:val="000000"/>
        </w:rPr>
        <w:t xml:space="preserve">wysokich standardów </w:t>
      </w:r>
      <w:r w:rsidR="00BE40A1" w:rsidRPr="00BE40A1">
        <w:rPr>
          <w:rFonts w:asciiTheme="minorHAnsi" w:hAnsiTheme="minorHAnsi" w:cstheme="minorHAnsi"/>
          <w:color w:val="000000"/>
        </w:rPr>
        <w:t>odpowiedzialności</w:t>
      </w:r>
      <w:r>
        <w:rPr>
          <w:rFonts w:asciiTheme="minorHAnsi" w:hAnsiTheme="minorHAnsi" w:cstheme="minorHAnsi"/>
          <w:color w:val="000000"/>
        </w:rPr>
        <w:t xml:space="preserve"> i </w:t>
      </w:r>
      <w:r w:rsidR="00BE40A1" w:rsidRPr="00BE40A1">
        <w:rPr>
          <w:rFonts w:asciiTheme="minorHAnsi" w:hAnsiTheme="minorHAnsi" w:cstheme="minorHAnsi"/>
          <w:color w:val="000000"/>
        </w:rPr>
        <w:t xml:space="preserve">transparentności </w:t>
      </w:r>
      <w:r>
        <w:rPr>
          <w:rFonts w:asciiTheme="minorHAnsi" w:hAnsiTheme="minorHAnsi" w:cstheme="minorHAnsi"/>
          <w:color w:val="000000"/>
        </w:rPr>
        <w:t>zarządzania.</w:t>
      </w:r>
    </w:p>
    <w:p w14:paraId="404BBB10" w14:textId="49B1C193" w:rsidR="00BE40A1" w:rsidRPr="00BE40A1" w:rsidRDefault="00BE40A1" w:rsidP="00BE40A1">
      <w:pPr>
        <w:pStyle w:val="isselectedend"/>
        <w:jc w:val="both"/>
        <w:rPr>
          <w:rFonts w:asciiTheme="minorHAnsi" w:hAnsiTheme="minorHAnsi" w:cstheme="minorHAnsi"/>
          <w:color w:val="000000"/>
        </w:rPr>
      </w:pPr>
      <w:r w:rsidRPr="00BE40A1">
        <w:rPr>
          <w:rFonts w:asciiTheme="minorHAnsi" w:hAnsiTheme="minorHAnsi" w:cstheme="minorHAnsi"/>
          <w:color w:val="000000"/>
        </w:rPr>
        <w:t xml:space="preserve">Istotnym punktem ZWZA były wybory do Zarządu Spółki </w:t>
      </w:r>
      <w:r w:rsidR="00901CCA">
        <w:rPr>
          <w:rFonts w:asciiTheme="minorHAnsi" w:hAnsiTheme="minorHAnsi" w:cstheme="minorHAnsi"/>
          <w:color w:val="000000"/>
        </w:rPr>
        <w:t xml:space="preserve">związane z </w:t>
      </w:r>
      <w:r w:rsidRPr="00BE40A1">
        <w:rPr>
          <w:rFonts w:asciiTheme="minorHAnsi" w:hAnsiTheme="minorHAnsi" w:cstheme="minorHAnsi"/>
          <w:color w:val="000000"/>
        </w:rPr>
        <w:t>zakończeni</w:t>
      </w:r>
      <w:r w:rsidR="00901CCA">
        <w:rPr>
          <w:rFonts w:asciiTheme="minorHAnsi" w:hAnsiTheme="minorHAnsi" w:cstheme="minorHAnsi"/>
          <w:color w:val="000000"/>
        </w:rPr>
        <w:t>em</w:t>
      </w:r>
      <w:r w:rsidRPr="00BE40A1">
        <w:rPr>
          <w:rFonts w:asciiTheme="minorHAnsi" w:hAnsiTheme="minorHAnsi" w:cstheme="minorHAnsi"/>
          <w:color w:val="000000"/>
        </w:rPr>
        <w:t xml:space="preserve"> dotychczasowej kadencji. W wyniku głosowania ukształtował się trzyosobowy Zarząd w następującym składzie:</w:t>
      </w:r>
    </w:p>
    <w:p w14:paraId="34543D7D" w14:textId="26579199" w:rsidR="00BE40A1" w:rsidRPr="00BE40A1" w:rsidRDefault="00BE40A1" w:rsidP="00BE40A1">
      <w:pPr>
        <w:pStyle w:val="isselectedend"/>
        <w:numPr>
          <w:ilvl w:val="0"/>
          <w:numId w:val="5"/>
        </w:numPr>
        <w:jc w:val="both"/>
        <w:rPr>
          <w:rFonts w:asciiTheme="minorHAnsi" w:hAnsiTheme="minorHAnsi" w:cstheme="minorHAnsi"/>
          <w:color w:val="000000"/>
        </w:rPr>
      </w:pPr>
      <w:r w:rsidRPr="00BE40A1">
        <w:rPr>
          <w:rFonts w:asciiTheme="minorHAnsi" w:hAnsiTheme="minorHAnsi" w:cstheme="minorHAnsi"/>
          <w:b/>
          <w:bCs/>
          <w:color w:val="000000"/>
        </w:rPr>
        <w:t>Piotr Kozina</w:t>
      </w:r>
      <w:r w:rsidRPr="00BE40A1">
        <w:rPr>
          <w:rFonts w:asciiTheme="minorHAnsi" w:hAnsiTheme="minorHAnsi" w:cstheme="minorHAnsi"/>
          <w:color w:val="000000"/>
        </w:rPr>
        <w:t xml:space="preserve"> - Dyrektor Zarządu, kontynuujący swoją funkcję w nowej kadencji.</w:t>
      </w:r>
    </w:p>
    <w:p w14:paraId="1EC7B4BC" w14:textId="08794E96" w:rsidR="00BE40A1" w:rsidRPr="00BE40A1" w:rsidRDefault="00BE40A1" w:rsidP="00BE40A1">
      <w:pPr>
        <w:pStyle w:val="isselectedend"/>
        <w:numPr>
          <w:ilvl w:val="0"/>
          <w:numId w:val="5"/>
        </w:numPr>
        <w:jc w:val="both"/>
        <w:rPr>
          <w:rFonts w:asciiTheme="minorHAnsi" w:hAnsiTheme="minorHAnsi" w:cstheme="minorHAnsi"/>
          <w:color w:val="000000"/>
        </w:rPr>
      </w:pPr>
      <w:r w:rsidRPr="00BE40A1">
        <w:rPr>
          <w:rFonts w:asciiTheme="minorHAnsi" w:hAnsiTheme="minorHAnsi" w:cstheme="minorHAnsi"/>
          <w:b/>
          <w:bCs/>
          <w:color w:val="000000"/>
        </w:rPr>
        <w:t xml:space="preserve">Anna Kaminska </w:t>
      </w:r>
      <w:r w:rsidRPr="00BE40A1">
        <w:rPr>
          <w:rFonts w:asciiTheme="minorHAnsi" w:hAnsiTheme="minorHAnsi" w:cstheme="minorHAnsi"/>
          <w:color w:val="000000"/>
        </w:rPr>
        <w:t>-</w:t>
      </w:r>
      <w:r w:rsidRPr="00BE40A1">
        <w:rPr>
          <w:rFonts w:asciiTheme="minorHAnsi" w:hAnsiTheme="minorHAnsi" w:cstheme="minorHAnsi"/>
          <w:b/>
          <w:bCs/>
          <w:color w:val="000000"/>
        </w:rPr>
        <w:t xml:space="preserve"> </w:t>
      </w:r>
      <w:r w:rsidRPr="00BE40A1">
        <w:rPr>
          <w:rFonts w:asciiTheme="minorHAnsi" w:hAnsiTheme="minorHAnsi" w:cstheme="minorHAnsi"/>
          <w:color w:val="000000"/>
        </w:rPr>
        <w:t>Członek Zarządu, kontynuująca pracę w Zarządzie Spółki.</w:t>
      </w:r>
    </w:p>
    <w:p w14:paraId="6E6D5F58" w14:textId="30C88638" w:rsidR="00BE40A1" w:rsidRDefault="00BE40A1" w:rsidP="00BE40A1">
      <w:pPr>
        <w:pStyle w:val="isselectedend"/>
        <w:numPr>
          <w:ilvl w:val="0"/>
          <w:numId w:val="5"/>
        </w:numPr>
        <w:jc w:val="both"/>
        <w:rPr>
          <w:rFonts w:asciiTheme="minorHAnsi" w:hAnsiTheme="minorHAnsi" w:cstheme="minorHAnsi"/>
          <w:b/>
          <w:bCs/>
          <w:color w:val="000000"/>
        </w:rPr>
      </w:pPr>
      <w:r w:rsidRPr="00BE40A1">
        <w:rPr>
          <w:rFonts w:asciiTheme="minorHAnsi" w:hAnsiTheme="minorHAnsi" w:cstheme="minorHAnsi"/>
          <w:b/>
          <w:bCs/>
          <w:color w:val="000000"/>
        </w:rPr>
        <w:t>Paweł Wysocki</w:t>
      </w:r>
      <w:r w:rsidRPr="00BE40A1">
        <w:rPr>
          <w:rFonts w:asciiTheme="minorHAnsi" w:hAnsiTheme="minorHAnsi" w:cstheme="minorHAnsi"/>
          <w:color w:val="000000"/>
        </w:rPr>
        <w:t xml:space="preserve"> - Członek Zarządu</w:t>
      </w:r>
      <w:r w:rsidRPr="00BE40A1">
        <w:rPr>
          <w:rFonts w:asciiTheme="minorHAnsi" w:hAnsiTheme="minorHAnsi" w:cstheme="minorHAnsi"/>
          <w:b/>
          <w:bCs/>
          <w:color w:val="000000"/>
        </w:rPr>
        <w:t>, dotychczas pełniący funkcję Dyrektora ds. Sprzedaży Kanału Tradycyjnego.</w:t>
      </w:r>
    </w:p>
    <w:p w14:paraId="2FCCDFE6" w14:textId="263B6B1A" w:rsidR="00901CCA" w:rsidRPr="00BE40A1" w:rsidRDefault="00436BFE" w:rsidP="00436BFE">
      <w:pPr>
        <w:pStyle w:val="isselectedend"/>
        <w:ind w:left="720"/>
        <w:jc w:val="center"/>
        <w:rPr>
          <w:rFonts w:asciiTheme="minorHAnsi" w:hAnsiTheme="minorHAnsi" w:cstheme="minorHAnsi"/>
          <w:b/>
          <w:bCs/>
          <w:color w:val="000000"/>
        </w:rPr>
      </w:pPr>
      <w:r>
        <w:rPr>
          <w:rFonts w:asciiTheme="minorHAnsi" w:hAnsiTheme="minorHAnsi" w:cstheme="minorHAnsi"/>
          <w:b/>
          <w:bCs/>
          <w:noProof/>
          <w:color w:val="000000"/>
          <w14:ligatures w14:val="standardContextual"/>
        </w:rPr>
        <w:drawing>
          <wp:inline distT="0" distB="0" distL="0" distR="0" wp14:anchorId="50887A3E" wp14:editId="1481B556">
            <wp:extent cx="4142096" cy="2761550"/>
            <wp:effectExtent l="0" t="0" r="0" b="1270"/>
            <wp:docPr id="14610831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83152" name="Obraz 14610831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49210" cy="2766293"/>
                    </a:xfrm>
                    <a:prstGeom prst="rect">
                      <a:avLst/>
                    </a:prstGeom>
                  </pic:spPr>
                </pic:pic>
              </a:graphicData>
            </a:graphic>
          </wp:inline>
        </w:drawing>
      </w:r>
    </w:p>
    <w:p w14:paraId="0FDC1F8D" w14:textId="1DEF6165" w:rsidR="00274087" w:rsidRPr="00436BFE" w:rsidRDefault="00436BFE" w:rsidP="00436BFE">
      <w:pPr>
        <w:pStyle w:val="Zwykytekst"/>
        <w:jc w:val="center"/>
        <w:rPr>
          <w:rFonts w:asciiTheme="minorHAnsi" w:eastAsia="Times New Roman" w:hAnsiTheme="minorHAnsi" w:cstheme="minorHAnsi"/>
          <w:i/>
          <w:iCs/>
          <w:color w:val="000000"/>
          <w:sz w:val="20"/>
          <w:szCs w:val="20"/>
        </w:rPr>
      </w:pPr>
      <w:r w:rsidRPr="00436BFE">
        <w:rPr>
          <w:rFonts w:asciiTheme="minorHAnsi" w:eastAsia="Times New Roman" w:hAnsiTheme="minorHAnsi" w:cstheme="minorHAnsi"/>
          <w:i/>
          <w:iCs/>
          <w:color w:val="000000"/>
          <w:sz w:val="20"/>
          <w:szCs w:val="20"/>
        </w:rPr>
        <w:t>Zarząd Grupy PSB Handel S.A. (od lewej): Piotr Kozina – Dyrektor Zarządu, Anna Kaminska – Członek Zarządu, Paweł Wysocki – Członek Zarządu</w:t>
      </w:r>
    </w:p>
    <w:p w14:paraId="47F0D3F8" w14:textId="77777777" w:rsidR="00436BFE" w:rsidRDefault="00436BFE" w:rsidP="00274087">
      <w:pPr>
        <w:pStyle w:val="Zwykytekst"/>
        <w:jc w:val="both"/>
        <w:rPr>
          <w:rFonts w:asciiTheme="minorHAnsi" w:eastAsia="Times New Roman" w:hAnsiTheme="minorHAnsi" w:cstheme="minorHAnsi"/>
          <w:color w:val="000000"/>
        </w:rPr>
      </w:pPr>
    </w:p>
    <w:p w14:paraId="499CC81D" w14:textId="6E56B7F5" w:rsidR="00274087" w:rsidRPr="00274087" w:rsidRDefault="00274087" w:rsidP="00274087">
      <w:pPr>
        <w:pStyle w:val="Zwykytekst"/>
        <w:jc w:val="both"/>
        <w:rPr>
          <w:rFonts w:asciiTheme="minorHAnsi" w:hAnsiTheme="minorHAnsi" w:cstheme="minorHAnsi"/>
          <w:color w:val="000000"/>
          <w:sz w:val="24"/>
          <w:szCs w:val="24"/>
        </w:rPr>
      </w:pPr>
      <w:r w:rsidRPr="00274087">
        <w:rPr>
          <w:rFonts w:asciiTheme="minorHAnsi" w:eastAsia="Times New Roman" w:hAnsiTheme="minorHAnsi" w:cstheme="minorHAnsi"/>
          <w:color w:val="000000"/>
          <w:sz w:val="24"/>
          <w:szCs w:val="24"/>
        </w:rPr>
        <w:lastRenderedPageBreak/>
        <w:t>Przed Zarządem w nowym składzie stoi kluczowe zadanie – konsekwentna realizacja strategii Grupy na lata 2026–2028. Strategii, której celem jest dalsze wzmacnianie federacji PSB, rozwój sieci, poprawa efektywności, cyfryzacja procesów, budowanie lojalności oraz dalsze umacnianie pozycji Grupy PSB jako narodowego championa polskiego handlu materiałami budowlanymi. Realizacja ambitnych planów rozwojowych opiera się na niezwykle solidnych fundamentach oraz stabilnej sytuacji finansowej Spółki, której przychody w 2025 r. przekroczyły 4,4 mld zł, co oznacza wzrost o 4,3% w ujęciu rok do roku.</w:t>
      </w:r>
    </w:p>
    <w:p w14:paraId="05C193FB" w14:textId="77777777" w:rsidR="00274087" w:rsidRDefault="00274087" w:rsidP="00762C64">
      <w:pPr>
        <w:pStyle w:val="Zwykytekst"/>
        <w:jc w:val="both"/>
        <w:rPr>
          <w:rFonts w:asciiTheme="minorHAnsi" w:hAnsiTheme="minorHAnsi" w:cstheme="minorHAnsi"/>
          <w:color w:val="000000"/>
          <w:sz w:val="24"/>
          <w:szCs w:val="24"/>
        </w:rPr>
      </w:pPr>
    </w:p>
    <w:p w14:paraId="73A8C86D" w14:textId="1AECB3FC" w:rsidR="00762C64" w:rsidRPr="00762C64" w:rsidRDefault="00762C64" w:rsidP="00762C64">
      <w:pPr>
        <w:pStyle w:val="Zwykytekst"/>
        <w:jc w:val="both"/>
        <w:rPr>
          <w:rFonts w:asciiTheme="minorHAnsi" w:hAnsiTheme="minorHAnsi" w:cstheme="minorHAnsi"/>
          <w:color w:val="000000"/>
          <w:sz w:val="24"/>
          <w:szCs w:val="24"/>
        </w:rPr>
      </w:pPr>
      <w:r w:rsidRPr="00762C64">
        <w:rPr>
          <w:rFonts w:asciiTheme="minorHAnsi" w:hAnsiTheme="minorHAnsi" w:cstheme="minorHAnsi"/>
          <w:color w:val="000000"/>
          <w:sz w:val="24"/>
          <w:szCs w:val="24"/>
        </w:rPr>
        <w:t>Zwieńczeniem obrad było potwierdzenie stabilnej sytuacji finansowej Spółki oraz wysokiego poziomu zaufania akcjonariuszy do dotychczasowego kierunku jej rozwoju. Silny mandat udzielony Zarządowi stanowi solidną podstawę do realizacji ambitnych planów strategicznych i dalszego dynamicznego rozwoju federacji PSB.</w:t>
      </w:r>
    </w:p>
    <w:p w14:paraId="68246F25" w14:textId="77777777" w:rsidR="0035399D" w:rsidRPr="00BE40A1" w:rsidRDefault="0035399D" w:rsidP="0035399D">
      <w:pPr>
        <w:pStyle w:val="Zwykytekst"/>
        <w:jc w:val="both"/>
        <w:rPr>
          <w:rFonts w:asciiTheme="minorHAnsi" w:hAnsiTheme="minorHAnsi" w:cstheme="minorHAnsi"/>
          <w:color w:val="000000"/>
          <w:sz w:val="24"/>
          <w:szCs w:val="24"/>
        </w:rPr>
      </w:pPr>
    </w:p>
    <w:p w14:paraId="2CFB32A6" w14:textId="77777777" w:rsidR="0035399D" w:rsidRPr="00BE40A1" w:rsidRDefault="0035399D" w:rsidP="0035399D">
      <w:pPr>
        <w:pStyle w:val="Zwykytekst"/>
        <w:jc w:val="both"/>
        <w:rPr>
          <w:rFonts w:asciiTheme="minorHAnsi" w:hAnsiTheme="minorHAnsi" w:cstheme="minorHAnsi"/>
          <w:color w:val="000000"/>
          <w:sz w:val="24"/>
          <w:szCs w:val="24"/>
        </w:rPr>
      </w:pPr>
      <w:r w:rsidRPr="00BE40A1">
        <w:rPr>
          <w:rFonts w:asciiTheme="minorHAnsi" w:hAnsiTheme="minorHAnsi" w:cstheme="minorHAnsi"/>
          <w:color w:val="000000"/>
          <w:sz w:val="24"/>
          <w:szCs w:val="24"/>
        </w:rPr>
        <w:t xml:space="preserve"> </w:t>
      </w:r>
    </w:p>
    <w:p w14:paraId="3BD2DE4D" w14:textId="77777777" w:rsidR="0035399D" w:rsidRPr="00BE40A1" w:rsidRDefault="0035399D" w:rsidP="0035399D">
      <w:pPr>
        <w:pStyle w:val="Tekstpodstawowy"/>
        <w:rPr>
          <w:rFonts w:asciiTheme="minorHAnsi" w:hAnsiTheme="minorHAnsi" w:cstheme="minorHAnsi"/>
          <w:color w:val="000000"/>
          <w:sz w:val="24"/>
          <w:szCs w:val="24"/>
        </w:rPr>
      </w:pPr>
      <w:r w:rsidRPr="00BE40A1">
        <w:rPr>
          <w:rFonts w:asciiTheme="minorHAnsi" w:hAnsiTheme="minorHAnsi" w:cstheme="minorHAnsi"/>
          <w:color w:val="000000"/>
          <w:sz w:val="24"/>
          <w:szCs w:val="24"/>
        </w:rPr>
        <w:t>Marzena Mysior-Syczuk</w:t>
      </w:r>
    </w:p>
    <w:p w14:paraId="23A6FB34" w14:textId="77777777" w:rsidR="0035399D" w:rsidRPr="00BE40A1" w:rsidRDefault="0035399D" w:rsidP="0035399D">
      <w:pPr>
        <w:pStyle w:val="Tekstpodstawowy"/>
        <w:rPr>
          <w:rFonts w:asciiTheme="minorHAnsi" w:hAnsiTheme="minorHAnsi" w:cstheme="minorHAnsi"/>
          <w:color w:val="000000"/>
          <w:sz w:val="24"/>
          <w:szCs w:val="24"/>
          <w:lang w:eastAsia="en-US"/>
        </w:rPr>
      </w:pPr>
      <w:r w:rsidRPr="00BE40A1">
        <w:rPr>
          <w:rFonts w:asciiTheme="minorHAnsi" w:hAnsiTheme="minorHAnsi" w:cstheme="minorHAnsi"/>
          <w:color w:val="000000"/>
          <w:sz w:val="24"/>
          <w:szCs w:val="24"/>
          <w:lang w:eastAsia="en-US"/>
        </w:rPr>
        <w:t>Senior Public Relations Specialist</w:t>
      </w:r>
    </w:p>
    <w:p w14:paraId="57FFBB74" w14:textId="77777777" w:rsidR="0035399D" w:rsidRPr="00BE40A1" w:rsidRDefault="0035399D" w:rsidP="0035399D">
      <w:pPr>
        <w:pStyle w:val="Tekstpodstawowy"/>
        <w:rPr>
          <w:rFonts w:asciiTheme="minorHAnsi" w:hAnsiTheme="minorHAnsi" w:cstheme="minorHAnsi"/>
          <w:color w:val="000000"/>
          <w:sz w:val="24"/>
          <w:szCs w:val="24"/>
          <w:lang w:val="en-US"/>
        </w:rPr>
      </w:pPr>
      <w:r w:rsidRPr="00BE40A1">
        <w:rPr>
          <w:rFonts w:asciiTheme="minorHAnsi" w:hAnsiTheme="minorHAnsi" w:cstheme="minorHAnsi"/>
          <w:color w:val="000000"/>
          <w:sz w:val="24"/>
          <w:szCs w:val="24"/>
          <w:lang w:val="en-US"/>
        </w:rPr>
        <w:t>Grupa PSB Handel S.A.</w:t>
      </w:r>
    </w:p>
    <w:p w14:paraId="08C72883" w14:textId="77777777" w:rsidR="0035399D" w:rsidRPr="00BE40A1" w:rsidRDefault="0035399D" w:rsidP="0035399D">
      <w:pPr>
        <w:rPr>
          <w:rFonts w:asciiTheme="minorHAnsi" w:hAnsiTheme="minorHAnsi" w:cstheme="minorHAnsi"/>
          <w:color w:val="000000"/>
        </w:rPr>
      </w:pPr>
    </w:p>
    <w:p w14:paraId="5B69D51F" w14:textId="77777777" w:rsidR="0035399D" w:rsidRPr="00436BFE" w:rsidRDefault="0035399D" w:rsidP="0035399D">
      <w:pPr>
        <w:rPr>
          <w:rFonts w:asciiTheme="minorHAnsi" w:hAnsiTheme="minorHAnsi" w:cstheme="minorHAnsi"/>
          <w:b/>
          <w:iCs/>
          <w:color w:val="000000"/>
          <w:sz w:val="20"/>
          <w:szCs w:val="20"/>
          <w:u w:val="single"/>
        </w:rPr>
      </w:pPr>
      <w:r w:rsidRPr="00436BFE">
        <w:rPr>
          <w:rFonts w:asciiTheme="minorHAnsi" w:hAnsiTheme="minorHAnsi" w:cstheme="minorHAnsi"/>
          <w:b/>
          <w:iCs/>
          <w:color w:val="000000"/>
          <w:sz w:val="20"/>
          <w:szCs w:val="20"/>
          <w:u w:val="single"/>
        </w:rPr>
        <w:t>Grupa PSB</w:t>
      </w:r>
    </w:p>
    <w:p w14:paraId="637630A6" w14:textId="6974F733" w:rsidR="005D61DD" w:rsidRPr="00436BFE" w:rsidRDefault="005D61DD" w:rsidP="005D61DD">
      <w:pPr>
        <w:pStyle w:val="NormalnyWeb"/>
        <w:spacing w:before="0" w:beforeAutospacing="0" w:after="0" w:afterAutospacing="0"/>
        <w:jc w:val="both"/>
        <w:rPr>
          <w:rFonts w:asciiTheme="minorHAnsi" w:hAnsiTheme="minorHAnsi" w:cstheme="minorHAnsi"/>
          <w:iCs/>
          <w:color w:val="000000"/>
          <w:sz w:val="20"/>
          <w:szCs w:val="20"/>
          <w:bdr w:val="none" w:sz="0" w:space="0" w:color="auto" w:frame="1"/>
        </w:rPr>
      </w:pPr>
      <w:bookmarkStart w:id="0" w:name="_Hlk132633097"/>
      <w:r w:rsidRPr="00436BFE">
        <w:rPr>
          <w:rFonts w:asciiTheme="minorHAnsi" w:hAnsiTheme="minorHAnsi" w:cstheme="minorHAnsi"/>
          <w:iCs/>
          <w:color w:val="000000"/>
          <w:sz w:val="20"/>
          <w:szCs w:val="20"/>
          <w:bdr w:val="none" w:sz="0" w:space="0" w:color="auto" w:frame="1"/>
        </w:rPr>
        <w:t xml:space="preserve">Grupa PSB Handel S.A. z siedzibą w Wełczu k./Buska-Zdroju, działa na rynku od 28 lat. Jest największą i najszybciej rozwijającą się siecią hurtowni materiałów budowlanych oraz marketów dom i ogród w Polsce. Obecnie Grupa zrzesza ponad 400 małych i średnich, rodzinnych firm z terenu całej Polski, które prowadzą handel w 273 składach budowlanych, </w:t>
      </w:r>
      <w:r w:rsidRPr="00436BFE">
        <w:rPr>
          <w:rFonts w:asciiTheme="minorHAnsi" w:hAnsiTheme="minorHAnsi" w:cstheme="minorHAnsi"/>
          <w:iCs/>
          <w:color w:val="000000"/>
          <w:sz w:val="20"/>
          <w:szCs w:val="20"/>
          <w:bdr w:val="none" w:sz="0" w:space="0" w:color="auto" w:frame="1"/>
        </w:rPr>
        <w:br/>
        <w:t>w 407 marketach PSB Mrówka oraz w 81 placówkach handlowych PSB Profi. Placówki obecne są w 90% powiatów w Polsce, co sprawia, że Grupa PSB dociera do niemal każdego mieszkańca kraju. Łącznie zatrudniają one około 14 tysięcy osób.</w:t>
      </w:r>
    </w:p>
    <w:p w14:paraId="483535D5" w14:textId="7FB4E961" w:rsidR="005D61DD" w:rsidRPr="00436BFE" w:rsidRDefault="005D61DD" w:rsidP="005D61DD">
      <w:pPr>
        <w:pStyle w:val="NormalnyWeb"/>
        <w:spacing w:before="0" w:beforeAutospacing="0" w:after="0" w:afterAutospacing="0"/>
        <w:jc w:val="both"/>
        <w:rPr>
          <w:rStyle w:val="apple-converted-space"/>
          <w:rFonts w:asciiTheme="minorHAnsi" w:hAnsiTheme="minorHAnsi" w:cstheme="minorHAnsi"/>
          <w:iCs/>
          <w:color w:val="000000"/>
          <w:sz w:val="20"/>
          <w:szCs w:val="20"/>
          <w:bdr w:val="none" w:sz="0" w:space="0" w:color="auto" w:frame="1"/>
        </w:rPr>
      </w:pPr>
      <w:r w:rsidRPr="00436BFE">
        <w:rPr>
          <w:rFonts w:asciiTheme="minorHAnsi" w:hAnsiTheme="minorHAnsi" w:cstheme="minorHAnsi"/>
          <w:iCs/>
          <w:color w:val="000000"/>
          <w:sz w:val="20"/>
          <w:szCs w:val="20"/>
          <w:bdr w:val="none" w:sz="0" w:space="0" w:color="auto" w:frame="1"/>
        </w:rPr>
        <w:t>W 2025 r. łączne przychody partnerów PSB ze sprzedaży materiałów budowlanych oraz do domu i ogrodu, wyniosły 9,3 mld zł, co stanowi wzrost o 1,9% w porównaniu z 2024 rokiem.</w:t>
      </w:r>
      <w:r w:rsidRPr="00436BFE">
        <w:rPr>
          <w:rStyle w:val="apple-converted-space"/>
          <w:rFonts w:asciiTheme="minorHAnsi" w:hAnsiTheme="minorHAnsi" w:cstheme="minorHAnsi"/>
          <w:iCs/>
          <w:color w:val="000000"/>
          <w:sz w:val="20"/>
          <w:szCs w:val="20"/>
          <w:bdr w:val="none" w:sz="0" w:space="0" w:color="auto" w:frame="1"/>
        </w:rPr>
        <w:t> </w:t>
      </w:r>
      <w:r w:rsidRPr="00436BFE">
        <w:rPr>
          <w:rStyle w:val="apple-converted-space"/>
          <w:rFonts w:asciiTheme="minorHAnsi" w:hAnsiTheme="minorHAnsi" w:cstheme="minorHAnsi"/>
          <w:iCs/>
          <w:color w:val="000000"/>
          <w:sz w:val="20"/>
          <w:szCs w:val="20"/>
          <w:bdr w:val="none" w:sz="0" w:space="0" w:color="auto" w:frame="1"/>
        </w:rPr>
        <w:br/>
      </w:r>
      <w:r w:rsidRPr="00436BFE">
        <w:rPr>
          <w:rFonts w:asciiTheme="minorHAnsi" w:hAnsiTheme="minorHAnsi" w:cstheme="minorHAnsi"/>
          <w:iCs/>
          <w:color w:val="000000"/>
          <w:sz w:val="20"/>
          <w:szCs w:val="20"/>
          <w:bdr w:val="none" w:sz="0" w:space="0" w:color="auto" w:frame="1"/>
        </w:rPr>
        <w:t xml:space="preserve">Z kolei przychody Grupy PSB Handel S.A. osiągnęły ponad 4,4 mld zł, co oznacza wzrost </w:t>
      </w:r>
      <w:r w:rsidRPr="00436BFE">
        <w:rPr>
          <w:rFonts w:asciiTheme="minorHAnsi" w:hAnsiTheme="minorHAnsi" w:cstheme="minorHAnsi"/>
          <w:iCs/>
          <w:color w:val="000000"/>
          <w:sz w:val="20"/>
          <w:szCs w:val="20"/>
          <w:bdr w:val="none" w:sz="0" w:space="0" w:color="auto" w:frame="1"/>
        </w:rPr>
        <w:br/>
        <w:t>o 4,3% rok do roku.</w:t>
      </w:r>
      <w:r w:rsidRPr="00436BFE">
        <w:rPr>
          <w:rStyle w:val="apple-converted-space"/>
          <w:rFonts w:asciiTheme="minorHAnsi" w:hAnsiTheme="minorHAnsi" w:cstheme="minorHAnsi"/>
          <w:iCs/>
          <w:color w:val="000000"/>
          <w:sz w:val="20"/>
          <w:szCs w:val="20"/>
          <w:bdr w:val="none" w:sz="0" w:space="0" w:color="auto" w:frame="1"/>
        </w:rPr>
        <w:t> </w:t>
      </w:r>
    </w:p>
    <w:p w14:paraId="3C5F0AF0" w14:textId="77777777" w:rsidR="005D61DD" w:rsidRPr="00436BFE" w:rsidRDefault="005D61DD" w:rsidP="005D61DD">
      <w:pPr>
        <w:pStyle w:val="NormalnyWeb"/>
        <w:spacing w:before="0" w:beforeAutospacing="0" w:after="0" w:afterAutospacing="0"/>
        <w:jc w:val="both"/>
        <w:rPr>
          <w:rFonts w:asciiTheme="minorHAnsi" w:hAnsiTheme="minorHAnsi" w:cstheme="minorHAnsi"/>
          <w:iCs/>
          <w:color w:val="242424"/>
          <w:sz w:val="20"/>
          <w:szCs w:val="20"/>
        </w:rPr>
      </w:pPr>
      <w:r w:rsidRPr="00436BFE">
        <w:rPr>
          <w:rFonts w:asciiTheme="minorHAnsi" w:hAnsiTheme="minorHAnsi" w:cstheme="minorHAnsi"/>
          <w:iCs/>
          <w:color w:val="000000"/>
          <w:sz w:val="20"/>
          <w:szCs w:val="20"/>
          <w:bdr w:val="none" w:sz="0" w:space="0" w:color="auto" w:frame="1"/>
        </w:rPr>
        <w:t>Według badań prowadzonych w 2025 roku dowolną markę Grupy PSB rozpoznaje prawie 80% respondentów.</w:t>
      </w:r>
    </w:p>
    <w:p w14:paraId="25337BDF" w14:textId="77777777" w:rsidR="005D61DD" w:rsidRPr="00436BFE" w:rsidRDefault="005D61DD" w:rsidP="005D61DD">
      <w:pPr>
        <w:pStyle w:val="NormalnyWeb"/>
        <w:spacing w:before="0" w:beforeAutospacing="0" w:after="0" w:afterAutospacing="0"/>
        <w:jc w:val="both"/>
        <w:rPr>
          <w:rFonts w:asciiTheme="minorHAnsi" w:hAnsiTheme="minorHAnsi" w:cstheme="minorHAnsi"/>
          <w:iCs/>
          <w:color w:val="242424"/>
          <w:sz w:val="20"/>
          <w:szCs w:val="20"/>
        </w:rPr>
      </w:pPr>
      <w:r w:rsidRPr="00436BFE">
        <w:rPr>
          <w:rFonts w:asciiTheme="minorHAnsi" w:hAnsiTheme="minorHAnsi" w:cstheme="minorHAnsi"/>
          <w:iCs/>
          <w:color w:val="000000"/>
          <w:sz w:val="20"/>
          <w:szCs w:val="20"/>
          <w:bdr w:val="none" w:sz="0" w:space="0" w:color="auto" w:frame="1"/>
        </w:rPr>
        <w:t> </w:t>
      </w:r>
    </w:p>
    <w:p w14:paraId="775D9F70" w14:textId="77777777" w:rsidR="0035399D" w:rsidRPr="00436BFE" w:rsidRDefault="0035399D" w:rsidP="0035399D">
      <w:pPr>
        <w:jc w:val="both"/>
        <w:rPr>
          <w:rFonts w:asciiTheme="minorHAnsi" w:hAnsiTheme="minorHAnsi" w:cstheme="minorHAnsi"/>
          <w:iCs/>
          <w:color w:val="000000"/>
          <w:sz w:val="20"/>
          <w:szCs w:val="20"/>
        </w:rPr>
      </w:pPr>
    </w:p>
    <w:bookmarkEnd w:id="0"/>
    <w:p w14:paraId="5DBA7376" w14:textId="77777777" w:rsidR="0035399D" w:rsidRPr="00BE40A1" w:rsidRDefault="0035399D" w:rsidP="0035399D">
      <w:pPr>
        <w:pStyle w:val="Tekstpodstawowy"/>
        <w:rPr>
          <w:rFonts w:asciiTheme="minorHAnsi" w:hAnsiTheme="minorHAnsi" w:cstheme="minorHAnsi"/>
          <w:color w:val="auto"/>
          <w:sz w:val="24"/>
          <w:szCs w:val="24"/>
        </w:rPr>
      </w:pPr>
    </w:p>
    <w:p w14:paraId="54EC65BC" w14:textId="77777777" w:rsidR="0035399D" w:rsidRPr="00BE40A1" w:rsidRDefault="0035399D" w:rsidP="0035399D">
      <w:pPr>
        <w:jc w:val="both"/>
        <w:rPr>
          <w:rFonts w:asciiTheme="minorHAnsi" w:hAnsiTheme="minorHAnsi" w:cstheme="minorHAnsi"/>
          <w:b/>
          <w:u w:val="single"/>
        </w:rPr>
      </w:pPr>
    </w:p>
    <w:p w14:paraId="0C07BE68" w14:textId="77777777" w:rsidR="0035399D" w:rsidRPr="00BE40A1" w:rsidRDefault="0035399D" w:rsidP="0035399D">
      <w:pPr>
        <w:jc w:val="both"/>
        <w:rPr>
          <w:rFonts w:asciiTheme="minorHAnsi" w:hAnsiTheme="minorHAnsi" w:cstheme="minorHAnsi"/>
          <w:b/>
          <w:i/>
          <w:u w:val="single"/>
        </w:rPr>
      </w:pPr>
    </w:p>
    <w:p w14:paraId="20205ED8" w14:textId="77777777" w:rsidR="0035399D" w:rsidRPr="00BE40A1" w:rsidRDefault="0035399D" w:rsidP="0035399D">
      <w:pPr>
        <w:jc w:val="both"/>
        <w:rPr>
          <w:rFonts w:asciiTheme="minorHAnsi" w:hAnsiTheme="minorHAnsi" w:cstheme="minorHAnsi"/>
          <w:b/>
        </w:rPr>
      </w:pPr>
    </w:p>
    <w:p w14:paraId="14E34DC0" w14:textId="77777777" w:rsidR="0035399D" w:rsidRPr="00BE40A1" w:rsidRDefault="0035399D" w:rsidP="0035399D">
      <w:pPr>
        <w:jc w:val="both"/>
        <w:rPr>
          <w:rFonts w:asciiTheme="minorHAnsi" w:hAnsiTheme="minorHAnsi" w:cstheme="minorHAnsi"/>
          <w:b/>
        </w:rPr>
      </w:pPr>
    </w:p>
    <w:p w14:paraId="109EC42D" w14:textId="33FD4E37" w:rsidR="003B647A" w:rsidRPr="00BE40A1" w:rsidRDefault="003B647A" w:rsidP="007663D6">
      <w:pPr>
        <w:rPr>
          <w:rFonts w:asciiTheme="minorHAnsi" w:hAnsiTheme="minorHAnsi" w:cstheme="minorHAnsi"/>
          <w:i/>
          <w:iCs/>
        </w:rPr>
      </w:pPr>
    </w:p>
    <w:sectPr w:rsidR="003B647A" w:rsidRPr="00BE40A1" w:rsidSect="00DE2510">
      <w:headerReference w:type="default" r:id="rId12"/>
      <w:footerReference w:type="default" r:id="rId13"/>
      <w:pgSz w:w="11906" w:h="16838" w:code="9"/>
      <w:pgMar w:top="1418" w:right="1418" w:bottom="1418"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1FAA" w14:textId="77777777" w:rsidR="00D41B55" w:rsidRDefault="00D41B55" w:rsidP="00C24C02">
      <w:r>
        <w:separator/>
      </w:r>
    </w:p>
  </w:endnote>
  <w:endnote w:type="continuationSeparator" w:id="0">
    <w:p w14:paraId="273848B1" w14:textId="77777777" w:rsidR="00D41B55" w:rsidRDefault="00D41B55" w:rsidP="00C2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6820" w14:textId="77777777" w:rsidR="00C24C02" w:rsidRDefault="00F325A4">
    <w:pPr>
      <w:pStyle w:val="Stopka"/>
    </w:pPr>
    <w:r>
      <w:rPr>
        <w:noProof/>
      </w:rPr>
      <w:drawing>
        <wp:anchor distT="0" distB="0" distL="114300" distR="114300" simplePos="0" relativeHeight="251659264" behindDoc="1" locked="0" layoutInCell="1" allowOverlap="1" wp14:anchorId="2D0808BB" wp14:editId="2843C3E1">
          <wp:simplePos x="0" y="0"/>
          <wp:positionH relativeFrom="page">
            <wp:posOffset>9525</wp:posOffset>
          </wp:positionH>
          <wp:positionV relativeFrom="page">
            <wp:align>bottom</wp:align>
          </wp:positionV>
          <wp:extent cx="7562850" cy="920115"/>
          <wp:effectExtent l="0" t="0" r="0" b="0"/>
          <wp:wrapThrough wrapText="bothSides">
            <wp:wrapPolygon edited="0">
              <wp:start x="0" y="0"/>
              <wp:lineTo x="0" y="21019"/>
              <wp:lineTo x="21546" y="21019"/>
              <wp:lineTo x="21546" y="0"/>
              <wp:lineTo x="0" y="0"/>
            </wp:wrapPolygon>
          </wp:wrapThrough>
          <wp:docPr id="118934079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24736" name="Obraz 1380524736"/>
                  <pic:cNvPicPr/>
                </pic:nvPicPr>
                <pic:blipFill>
                  <a:blip r:embed="rId1">
                    <a:extLst>
                      <a:ext uri="{28A0092B-C50C-407E-A947-70E740481C1C}">
                        <a14:useLocalDpi xmlns:a14="http://schemas.microsoft.com/office/drawing/2010/main" val="0"/>
                      </a:ext>
                    </a:extLst>
                  </a:blip>
                  <a:stretch>
                    <a:fillRect/>
                  </a:stretch>
                </pic:blipFill>
                <pic:spPr>
                  <a:xfrm>
                    <a:off x="0" y="0"/>
                    <a:ext cx="7562850" cy="9201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60D4" w14:textId="77777777" w:rsidR="00D41B55" w:rsidRDefault="00D41B55" w:rsidP="00C24C02">
      <w:r>
        <w:separator/>
      </w:r>
    </w:p>
  </w:footnote>
  <w:footnote w:type="continuationSeparator" w:id="0">
    <w:p w14:paraId="5CFC1C80" w14:textId="77777777" w:rsidR="00D41B55" w:rsidRDefault="00D41B55" w:rsidP="00C24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627D" w14:textId="77777777" w:rsidR="00F325A4" w:rsidRDefault="00F325A4">
    <w:pPr>
      <w:pStyle w:val="Nagwek"/>
      <w:rPr>
        <w:noProof/>
      </w:rPr>
    </w:pPr>
    <w:r>
      <w:rPr>
        <w:noProof/>
      </w:rPr>
      <w:drawing>
        <wp:anchor distT="0" distB="0" distL="114300" distR="114300" simplePos="0" relativeHeight="251658240" behindDoc="0" locked="0" layoutInCell="1" allowOverlap="1" wp14:anchorId="4ECF5915" wp14:editId="0399596B">
          <wp:simplePos x="0" y="0"/>
          <wp:positionH relativeFrom="margin">
            <wp:posOffset>643255</wp:posOffset>
          </wp:positionH>
          <wp:positionV relativeFrom="page">
            <wp:posOffset>323850</wp:posOffset>
          </wp:positionV>
          <wp:extent cx="4755515" cy="436880"/>
          <wp:effectExtent l="0" t="0" r="6985" b="1270"/>
          <wp:wrapSquare wrapText="bothSides"/>
          <wp:docPr id="11321922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75495" name="Obraz 326975495"/>
                  <pic:cNvPicPr/>
                </pic:nvPicPr>
                <pic:blipFill>
                  <a:blip r:embed="rId1">
                    <a:extLst>
                      <a:ext uri="{28A0092B-C50C-407E-A947-70E740481C1C}">
                        <a14:useLocalDpi xmlns:a14="http://schemas.microsoft.com/office/drawing/2010/main" val="0"/>
                      </a:ext>
                    </a:extLst>
                  </a:blip>
                  <a:stretch>
                    <a:fillRect/>
                  </a:stretch>
                </pic:blipFill>
                <pic:spPr>
                  <a:xfrm>
                    <a:off x="0" y="0"/>
                    <a:ext cx="4755515" cy="436880"/>
                  </a:xfrm>
                  <a:prstGeom prst="rect">
                    <a:avLst/>
                  </a:prstGeom>
                </pic:spPr>
              </pic:pic>
            </a:graphicData>
          </a:graphic>
          <wp14:sizeRelH relativeFrom="margin">
            <wp14:pctWidth>0</wp14:pctWidth>
          </wp14:sizeRelH>
          <wp14:sizeRelV relativeFrom="margin">
            <wp14:pctHeight>0</wp14:pctHeight>
          </wp14:sizeRelV>
        </wp:anchor>
      </w:drawing>
    </w:r>
  </w:p>
  <w:p w14:paraId="019948A7" w14:textId="77777777" w:rsidR="00C24C02" w:rsidRDefault="00C24C02">
    <w:pPr>
      <w:pStyle w:val="Nagwek"/>
    </w:pPr>
  </w:p>
  <w:p w14:paraId="7084F014" w14:textId="77777777" w:rsidR="00C24C02" w:rsidRDefault="00C24C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8B6"/>
    <w:multiLevelType w:val="multilevel"/>
    <w:tmpl w:val="E7BC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97D8B"/>
    <w:multiLevelType w:val="multilevel"/>
    <w:tmpl w:val="2F5A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C00D8"/>
    <w:multiLevelType w:val="multilevel"/>
    <w:tmpl w:val="0E04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33913"/>
    <w:multiLevelType w:val="hybridMultilevel"/>
    <w:tmpl w:val="8384DC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2B51FAE"/>
    <w:multiLevelType w:val="multilevel"/>
    <w:tmpl w:val="F922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692647">
    <w:abstractNumId w:val="0"/>
  </w:num>
  <w:num w:numId="2" w16cid:durableId="705982185">
    <w:abstractNumId w:val="1"/>
  </w:num>
  <w:num w:numId="3" w16cid:durableId="381367685">
    <w:abstractNumId w:val="4"/>
  </w:num>
  <w:num w:numId="4" w16cid:durableId="1978140772">
    <w:abstractNumId w:val="2"/>
  </w:num>
  <w:num w:numId="5" w16cid:durableId="841433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2E"/>
    <w:rsid w:val="00003234"/>
    <w:rsid w:val="000209BC"/>
    <w:rsid w:val="000615F5"/>
    <w:rsid w:val="000726B2"/>
    <w:rsid w:val="00086886"/>
    <w:rsid w:val="00086BD0"/>
    <w:rsid w:val="000B1AE1"/>
    <w:rsid w:val="000B2732"/>
    <w:rsid w:val="000B2C90"/>
    <w:rsid w:val="000D5827"/>
    <w:rsid w:val="000F0B72"/>
    <w:rsid w:val="000F2CD0"/>
    <w:rsid w:val="001339AD"/>
    <w:rsid w:val="00142007"/>
    <w:rsid w:val="0014766C"/>
    <w:rsid w:val="001503A1"/>
    <w:rsid w:val="0015665A"/>
    <w:rsid w:val="0017747A"/>
    <w:rsid w:val="001A3BD3"/>
    <w:rsid w:val="001A7AFC"/>
    <w:rsid w:val="001B1562"/>
    <w:rsid w:val="001C152A"/>
    <w:rsid w:val="001E11A1"/>
    <w:rsid w:val="001F343F"/>
    <w:rsid w:val="001F45A4"/>
    <w:rsid w:val="001F4C7C"/>
    <w:rsid w:val="00216E61"/>
    <w:rsid w:val="00243585"/>
    <w:rsid w:val="002522CF"/>
    <w:rsid w:val="00261F8D"/>
    <w:rsid w:val="00271E08"/>
    <w:rsid w:val="00274087"/>
    <w:rsid w:val="002777E2"/>
    <w:rsid w:val="002815B2"/>
    <w:rsid w:val="002C348B"/>
    <w:rsid w:val="002C58EA"/>
    <w:rsid w:val="002D66AF"/>
    <w:rsid w:val="00325D18"/>
    <w:rsid w:val="0034145F"/>
    <w:rsid w:val="0035399D"/>
    <w:rsid w:val="003614C0"/>
    <w:rsid w:val="00377D78"/>
    <w:rsid w:val="00386D27"/>
    <w:rsid w:val="00392B38"/>
    <w:rsid w:val="003A3459"/>
    <w:rsid w:val="003A7926"/>
    <w:rsid w:val="003A7E8E"/>
    <w:rsid w:val="003B023F"/>
    <w:rsid w:val="003B647A"/>
    <w:rsid w:val="003D74F9"/>
    <w:rsid w:val="003F1468"/>
    <w:rsid w:val="00405A30"/>
    <w:rsid w:val="0040709B"/>
    <w:rsid w:val="00436BFE"/>
    <w:rsid w:val="0047080D"/>
    <w:rsid w:val="00475594"/>
    <w:rsid w:val="004A7805"/>
    <w:rsid w:val="004B3881"/>
    <w:rsid w:val="004F26DA"/>
    <w:rsid w:val="00506256"/>
    <w:rsid w:val="0051092C"/>
    <w:rsid w:val="00524ECF"/>
    <w:rsid w:val="005335D0"/>
    <w:rsid w:val="00537BD3"/>
    <w:rsid w:val="00546867"/>
    <w:rsid w:val="00553ADA"/>
    <w:rsid w:val="00584536"/>
    <w:rsid w:val="005C0332"/>
    <w:rsid w:val="005D61DD"/>
    <w:rsid w:val="006126A6"/>
    <w:rsid w:val="00626274"/>
    <w:rsid w:val="00637F8F"/>
    <w:rsid w:val="00657E1D"/>
    <w:rsid w:val="00680950"/>
    <w:rsid w:val="00681888"/>
    <w:rsid w:val="006A2331"/>
    <w:rsid w:val="006B5042"/>
    <w:rsid w:val="006D5B9A"/>
    <w:rsid w:val="006F45F3"/>
    <w:rsid w:val="006F5C66"/>
    <w:rsid w:val="006F61F8"/>
    <w:rsid w:val="0071146F"/>
    <w:rsid w:val="00727119"/>
    <w:rsid w:val="00727A73"/>
    <w:rsid w:val="00755306"/>
    <w:rsid w:val="00762C64"/>
    <w:rsid w:val="007663D6"/>
    <w:rsid w:val="0078717C"/>
    <w:rsid w:val="007904B2"/>
    <w:rsid w:val="007A7D4A"/>
    <w:rsid w:val="007C0A74"/>
    <w:rsid w:val="008006B0"/>
    <w:rsid w:val="00812588"/>
    <w:rsid w:val="008574CE"/>
    <w:rsid w:val="0086728C"/>
    <w:rsid w:val="00887DBE"/>
    <w:rsid w:val="00890537"/>
    <w:rsid w:val="008A6B72"/>
    <w:rsid w:val="008B1438"/>
    <w:rsid w:val="008B3BA4"/>
    <w:rsid w:val="008C0D7D"/>
    <w:rsid w:val="008C5267"/>
    <w:rsid w:val="008C6BB1"/>
    <w:rsid w:val="008D764A"/>
    <w:rsid w:val="008F56BA"/>
    <w:rsid w:val="00900C7E"/>
    <w:rsid w:val="00901CCA"/>
    <w:rsid w:val="0094023E"/>
    <w:rsid w:val="00941D7B"/>
    <w:rsid w:val="00943125"/>
    <w:rsid w:val="0097046F"/>
    <w:rsid w:val="00970A36"/>
    <w:rsid w:val="0098121F"/>
    <w:rsid w:val="00982AC9"/>
    <w:rsid w:val="009C0B42"/>
    <w:rsid w:val="009C32A5"/>
    <w:rsid w:val="009D3BE0"/>
    <w:rsid w:val="009F6916"/>
    <w:rsid w:val="00A17197"/>
    <w:rsid w:val="00A23F2E"/>
    <w:rsid w:val="00A250DA"/>
    <w:rsid w:val="00A2576E"/>
    <w:rsid w:val="00A260E7"/>
    <w:rsid w:val="00A32462"/>
    <w:rsid w:val="00A42799"/>
    <w:rsid w:val="00A44D97"/>
    <w:rsid w:val="00A57E6E"/>
    <w:rsid w:val="00A77F5C"/>
    <w:rsid w:val="00A90CDF"/>
    <w:rsid w:val="00A96E02"/>
    <w:rsid w:val="00A9757D"/>
    <w:rsid w:val="00AB3CDB"/>
    <w:rsid w:val="00AD0BD8"/>
    <w:rsid w:val="00AE0A8C"/>
    <w:rsid w:val="00AE1E8F"/>
    <w:rsid w:val="00AE3C4A"/>
    <w:rsid w:val="00AF61BB"/>
    <w:rsid w:val="00B00376"/>
    <w:rsid w:val="00B10B85"/>
    <w:rsid w:val="00B201FD"/>
    <w:rsid w:val="00B229B6"/>
    <w:rsid w:val="00B91A3C"/>
    <w:rsid w:val="00BA1DF2"/>
    <w:rsid w:val="00BA3E37"/>
    <w:rsid w:val="00BC03D0"/>
    <w:rsid w:val="00BD4D67"/>
    <w:rsid w:val="00BD4D8F"/>
    <w:rsid w:val="00BE1901"/>
    <w:rsid w:val="00BE40A1"/>
    <w:rsid w:val="00BF54F1"/>
    <w:rsid w:val="00C231B2"/>
    <w:rsid w:val="00C24C02"/>
    <w:rsid w:val="00C26E9F"/>
    <w:rsid w:val="00C506C0"/>
    <w:rsid w:val="00C60A8D"/>
    <w:rsid w:val="00C63B10"/>
    <w:rsid w:val="00C64F47"/>
    <w:rsid w:val="00C81B93"/>
    <w:rsid w:val="00CA69D4"/>
    <w:rsid w:val="00CB1413"/>
    <w:rsid w:val="00CC2800"/>
    <w:rsid w:val="00CC6C10"/>
    <w:rsid w:val="00CE7B62"/>
    <w:rsid w:val="00D32DF8"/>
    <w:rsid w:val="00D41B55"/>
    <w:rsid w:val="00D45620"/>
    <w:rsid w:val="00D61004"/>
    <w:rsid w:val="00D83219"/>
    <w:rsid w:val="00D8719A"/>
    <w:rsid w:val="00DA603A"/>
    <w:rsid w:val="00DC790C"/>
    <w:rsid w:val="00DE0890"/>
    <w:rsid w:val="00DE2510"/>
    <w:rsid w:val="00E2016E"/>
    <w:rsid w:val="00E32D77"/>
    <w:rsid w:val="00E92E01"/>
    <w:rsid w:val="00E946F7"/>
    <w:rsid w:val="00EC2029"/>
    <w:rsid w:val="00ED428B"/>
    <w:rsid w:val="00EE2ED0"/>
    <w:rsid w:val="00EF5135"/>
    <w:rsid w:val="00F013C5"/>
    <w:rsid w:val="00F22041"/>
    <w:rsid w:val="00F23351"/>
    <w:rsid w:val="00F325A4"/>
    <w:rsid w:val="00F47042"/>
    <w:rsid w:val="00F72998"/>
    <w:rsid w:val="00FA307A"/>
    <w:rsid w:val="00FB7953"/>
    <w:rsid w:val="00FE501D"/>
    <w:rsid w:val="00FF22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61306"/>
  <w15:chartTrackingRefBased/>
  <w15:docId w15:val="{E63457FF-6DAE-F04D-BB22-BFAEC4F8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7D7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C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C28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47080D"/>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unhideWhenUsed/>
    <w:qFormat/>
    <w:rsid w:val="00CC2800"/>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7663D6"/>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7663D6"/>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C24C02"/>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C24C02"/>
    <w:rPr>
      <w:rFonts w:eastAsiaTheme="minorEastAsia"/>
      <w:kern w:val="0"/>
      <w:lang w:eastAsia="pl-PL"/>
      <w14:ligatures w14:val="none"/>
    </w:rPr>
  </w:style>
  <w:style w:type="paragraph" w:styleId="Nagwek">
    <w:name w:val="header"/>
    <w:basedOn w:val="Normalny"/>
    <w:link w:val="NagwekZnak"/>
    <w:uiPriority w:val="99"/>
    <w:unhideWhenUsed/>
    <w:rsid w:val="00C24C02"/>
    <w:pPr>
      <w:tabs>
        <w:tab w:val="center" w:pos="4536"/>
        <w:tab w:val="right" w:pos="9072"/>
      </w:tabs>
    </w:pPr>
  </w:style>
  <w:style w:type="character" w:customStyle="1" w:styleId="NagwekZnak">
    <w:name w:val="Nagłówek Znak"/>
    <w:basedOn w:val="Domylnaczcionkaakapitu"/>
    <w:link w:val="Nagwek"/>
    <w:uiPriority w:val="99"/>
    <w:rsid w:val="00C24C02"/>
  </w:style>
  <w:style w:type="paragraph" w:styleId="Stopka">
    <w:name w:val="footer"/>
    <w:basedOn w:val="Normalny"/>
    <w:link w:val="StopkaZnak"/>
    <w:unhideWhenUsed/>
    <w:rsid w:val="00C24C02"/>
    <w:pPr>
      <w:tabs>
        <w:tab w:val="center" w:pos="4536"/>
        <w:tab w:val="right" w:pos="9072"/>
      </w:tabs>
    </w:pPr>
  </w:style>
  <w:style w:type="character" w:customStyle="1" w:styleId="StopkaZnak">
    <w:name w:val="Stopka Znak"/>
    <w:basedOn w:val="Domylnaczcionkaakapitu"/>
    <w:link w:val="Stopka"/>
    <w:uiPriority w:val="99"/>
    <w:rsid w:val="00C24C02"/>
  </w:style>
  <w:style w:type="paragraph" w:styleId="Tytu">
    <w:name w:val="Title"/>
    <w:basedOn w:val="Normalny"/>
    <w:link w:val="TytuZnak"/>
    <w:uiPriority w:val="10"/>
    <w:qFormat/>
    <w:rsid w:val="00AE3C4A"/>
    <w:pPr>
      <w:widowControl w:val="0"/>
      <w:autoSpaceDE w:val="0"/>
      <w:autoSpaceDN w:val="0"/>
      <w:spacing w:before="4"/>
    </w:pPr>
    <w:rPr>
      <w:lang w:val="en-US"/>
    </w:rPr>
  </w:style>
  <w:style w:type="character" w:customStyle="1" w:styleId="TytuZnak">
    <w:name w:val="Tytuł Znak"/>
    <w:basedOn w:val="Domylnaczcionkaakapitu"/>
    <w:link w:val="Tytu"/>
    <w:uiPriority w:val="10"/>
    <w:rsid w:val="00AE3C4A"/>
    <w:rPr>
      <w:rFonts w:ascii="Times New Roman" w:eastAsia="Times New Roman" w:hAnsi="Times New Roman" w:cs="Times New Roman"/>
      <w:kern w:val="0"/>
      <w:lang w:val="en-US"/>
      <w14:ligatures w14:val="none"/>
    </w:rPr>
  </w:style>
  <w:style w:type="character" w:customStyle="1" w:styleId="Nagwek1Znak">
    <w:name w:val="Nagłówek 1 Znak"/>
    <w:basedOn w:val="Domylnaczcionkaakapitu"/>
    <w:link w:val="Nagwek1"/>
    <w:uiPriority w:val="9"/>
    <w:rsid w:val="00CC2800"/>
    <w:rPr>
      <w:rFonts w:asciiTheme="majorHAnsi" w:eastAsiaTheme="majorEastAsia" w:hAnsiTheme="majorHAnsi" w:cstheme="majorBidi"/>
      <w:color w:val="2F5496" w:themeColor="accent1" w:themeShade="BF"/>
      <w:kern w:val="0"/>
      <w:sz w:val="32"/>
      <w:szCs w:val="32"/>
      <w14:ligatures w14:val="none"/>
    </w:rPr>
  </w:style>
  <w:style w:type="character" w:customStyle="1" w:styleId="Nagwek2Znak">
    <w:name w:val="Nagłówek 2 Znak"/>
    <w:basedOn w:val="Domylnaczcionkaakapitu"/>
    <w:link w:val="Nagwek2"/>
    <w:uiPriority w:val="9"/>
    <w:rsid w:val="00CC2800"/>
    <w:rPr>
      <w:rFonts w:asciiTheme="majorHAnsi" w:eastAsiaTheme="majorEastAsia" w:hAnsiTheme="majorHAnsi" w:cstheme="majorBidi"/>
      <w:color w:val="2F5496" w:themeColor="accent1" w:themeShade="BF"/>
      <w:kern w:val="0"/>
      <w:sz w:val="26"/>
      <w:szCs w:val="26"/>
      <w14:ligatures w14:val="none"/>
    </w:rPr>
  </w:style>
  <w:style w:type="character" w:customStyle="1" w:styleId="Nagwek4Znak">
    <w:name w:val="Nagłówek 4 Znak"/>
    <w:basedOn w:val="Domylnaczcionkaakapitu"/>
    <w:link w:val="Nagwek4"/>
    <w:uiPriority w:val="9"/>
    <w:rsid w:val="00CC2800"/>
    <w:rPr>
      <w:rFonts w:asciiTheme="majorHAnsi" w:eastAsiaTheme="majorEastAsia" w:hAnsiTheme="majorHAnsi" w:cstheme="majorBidi"/>
      <w:i/>
      <w:iCs/>
      <w:color w:val="2F5496" w:themeColor="accent1" w:themeShade="BF"/>
      <w:kern w:val="0"/>
      <w14:ligatures w14:val="none"/>
    </w:rPr>
  </w:style>
  <w:style w:type="table" w:styleId="Tabelasiatki1jasnaakcent1">
    <w:name w:val="Grid Table 1 Light Accent 1"/>
    <w:basedOn w:val="Standardowy"/>
    <w:uiPriority w:val="46"/>
    <w:rsid w:val="00CC2800"/>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kstpodstawowy">
    <w:name w:val="Body Text"/>
    <w:basedOn w:val="Normalny"/>
    <w:link w:val="TekstpodstawowyZnak"/>
    <w:rsid w:val="00377D78"/>
    <w:pPr>
      <w:jc w:val="both"/>
    </w:pPr>
    <w:rPr>
      <w:color w:val="3366FF"/>
      <w:sz w:val="28"/>
      <w:szCs w:val="20"/>
    </w:rPr>
  </w:style>
  <w:style w:type="character" w:customStyle="1" w:styleId="TekstpodstawowyZnak">
    <w:name w:val="Tekst podstawowy Znak"/>
    <w:basedOn w:val="Domylnaczcionkaakapitu"/>
    <w:link w:val="Tekstpodstawowy"/>
    <w:rsid w:val="00377D78"/>
    <w:rPr>
      <w:rFonts w:ascii="Times New Roman" w:eastAsia="Times New Roman" w:hAnsi="Times New Roman" w:cs="Times New Roman"/>
      <w:color w:val="3366FF"/>
      <w:kern w:val="0"/>
      <w:sz w:val="28"/>
      <w:szCs w:val="20"/>
      <w:lang w:eastAsia="pl-PL"/>
      <w14:ligatures w14:val="none"/>
    </w:rPr>
  </w:style>
  <w:style w:type="paragraph" w:styleId="Tekstpodstawowy3">
    <w:name w:val="Body Text 3"/>
    <w:basedOn w:val="Normalny"/>
    <w:link w:val="Tekstpodstawowy3Znak"/>
    <w:rsid w:val="00377D78"/>
    <w:pPr>
      <w:spacing w:after="120"/>
    </w:pPr>
    <w:rPr>
      <w:sz w:val="16"/>
      <w:szCs w:val="16"/>
    </w:rPr>
  </w:style>
  <w:style w:type="character" w:customStyle="1" w:styleId="Tekstpodstawowy3Znak">
    <w:name w:val="Tekst podstawowy 3 Znak"/>
    <w:basedOn w:val="Domylnaczcionkaakapitu"/>
    <w:link w:val="Tekstpodstawowy3"/>
    <w:rsid w:val="00377D78"/>
    <w:rPr>
      <w:rFonts w:ascii="Times New Roman" w:eastAsia="Times New Roman" w:hAnsi="Times New Roman" w:cs="Times New Roman"/>
      <w:kern w:val="0"/>
      <w:sz w:val="16"/>
      <w:szCs w:val="16"/>
      <w:lang w:eastAsia="pl-PL"/>
      <w14:ligatures w14:val="none"/>
    </w:rPr>
  </w:style>
  <w:style w:type="character" w:styleId="Hipercze">
    <w:name w:val="Hyperlink"/>
    <w:basedOn w:val="Domylnaczcionkaakapitu"/>
    <w:uiPriority w:val="99"/>
    <w:unhideWhenUsed/>
    <w:rsid w:val="00377D78"/>
    <w:rPr>
      <w:color w:val="0563C1" w:themeColor="hyperlink"/>
      <w:u w:val="single"/>
    </w:rPr>
  </w:style>
  <w:style w:type="character" w:customStyle="1" w:styleId="Nagwek3Znak">
    <w:name w:val="Nagłówek 3 Znak"/>
    <w:basedOn w:val="Domylnaczcionkaakapitu"/>
    <w:link w:val="Nagwek3"/>
    <w:uiPriority w:val="9"/>
    <w:rsid w:val="0047080D"/>
    <w:rPr>
      <w:rFonts w:asciiTheme="majorHAnsi" w:eastAsiaTheme="majorEastAsia" w:hAnsiTheme="majorHAnsi" w:cstheme="majorBidi"/>
      <w:color w:val="1F3763" w:themeColor="accent1" w:themeShade="7F"/>
      <w:kern w:val="0"/>
      <w:sz w:val="24"/>
      <w:szCs w:val="24"/>
      <w:lang w:eastAsia="pl-PL"/>
      <w14:ligatures w14:val="none"/>
    </w:rPr>
  </w:style>
  <w:style w:type="character" w:styleId="Odwoaniedokomentarza">
    <w:name w:val="annotation reference"/>
    <w:basedOn w:val="Domylnaczcionkaakapitu"/>
    <w:uiPriority w:val="99"/>
    <w:semiHidden/>
    <w:unhideWhenUsed/>
    <w:rsid w:val="00F22041"/>
    <w:rPr>
      <w:sz w:val="16"/>
      <w:szCs w:val="16"/>
    </w:rPr>
  </w:style>
  <w:style w:type="paragraph" w:styleId="Tekstkomentarza">
    <w:name w:val="annotation text"/>
    <w:basedOn w:val="Normalny"/>
    <w:link w:val="TekstkomentarzaZnak"/>
    <w:uiPriority w:val="99"/>
    <w:semiHidden/>
    <w:unhideWhenUsed/>
    <w:rsid w:val="00F22041"/>
    <w:rPr>
      <w:sz w:val="20"/>
      <w:szCs w:val="20"/>
    </w:rPr>
  </w:style>
  <w:style w:type="character" w:customStyle="1" w:styleId="TekstkomentarzaZnak">
    <w:name w:val="Tekst komentarza Znak"/>
    <w:basedOn w:val="Domylnaczcionkaakapitu"/>
    <w:link w:val="Tekstkomentarza"/>
    <w:uiPriority w:val="99"/>
    <w:semiHidden/>
    <w:rsid w:val="00F22041"/>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F22041"/>
    <w:rPr>
      <w:b/>
      <w:bCs/>
    </w:rPr>
  </w:style>
  <w:style w:type="character" w:customStyle="1" w:styleId="TematkomentarzaZnak">
    <w:name w:val="Temat komentarza Znak"/>
    <w:basedOn w:val="TekstkomentarzaZnak"/>
    <w:link w:val="Tematkomentarza"/>
    <w:uiPriority w:val="99"/>
    <w:semiHidden/>
    <w:rsid w:val="00F22041"/>
    <w:rPr>
      <w:rFonts w:ascii="Times New Roman" w:eastAsia="Times New Roman" w:hAnsi="Times New Roman" w:cs="Times New Roman"/>
      <w:b/>
      <w:bCs/>
      <w:kern w:val="0"/>
      <w:sz w:val="20"/>
      <w:szCs w:val="20"/>
      <w:lang w:eastAsia="pl-PL"/>
      <w14:ligatures w14:val="none"/>
    </w:rPr>
  </w:style>
  <w:style w:type="character" w:styleId="Pogrubienie">
    <w:name w:val="Strong"/>
    <w:basedOn w:val="Domylnaczcionkaakapitu"/>
    <w:uiPriority w:val="22"/>
    <w:qFormat/>
    <w:rsid w:val="00F22041"/>
    <w:rPr>
      <w:b/>
      <w:bCs/>
    </w:rPr>
  </w:style>
  <w:style w:type="paragraph" w:styleId="NormalnyWeb">
    <w:name w:val="Normal (Web)"/>
    <w:basedOn w:val="Normalny"/>
    <w:uiPriority w:val="99"/>
    <w:unhideWhenUsed/>
    <w:rsid w:val="00F22041"/>
    <w:pPr>
      <w:spacing w:before="100" w:beforeAutospacing="1" w:after="100" w:afterAutospacing="1"/>
    </w:pPr>
  </w:style>
  <w:style w:type="character" w:styleId="Uwydatnienie">
    <w:name w:val="Emphasis"/>
    <w:basedOn w:val="Domylnaczcionkaakapitu"/>
    <w:uiPriority w:val="20"/>
    <w:qFormat/>
    <w:rsid w:val="00727119"/>
    <w:rPr>
      <w:i/>
      <w:iCs/>
    </w:rPr>
  </w:style>
  <w:style w:type="paragraph" w:customStyle="1" w:styleId="ds-markdown-paragraph">
    <w:name w:val="ds-markdown-paragraph"/>
    <w:basedOn w:val="Normalny"/>
    <w:rsid w:val="00EE2ED0"/>
    <w:pPr>
      <w:spacing w:before="100" w:beforeAutospacing="1" w:after="100" w:afterAutospacing="1"/>
    </w:pPr>
  </w:style>
  <w:style w:type="character" w:customStyle="1" w:styleId="Nagwek5Znak">
    <w:name w:val="Nagłówek 5 Znak"/>
    <w:basedOn w:val="Domylnaczcionkaakapitu"/>
    <w:link w:val="Nagwek5"/>
    <w:uiPriority w:val="9"/>
    <w:semiHidden/>
    <w:rsid w:val="007663D6"/>
    <w:rPr>
      <w:rFonts w:asciiTheme="majorHAnsi" w:eastAsiaTheme="majorEastAsia" w:hAnsiTheme="majorHAnsi" w:cstheme="majorBidi"/>
      <w:color w:val="2F5496" w:themeColor="accent1" w:themeShade="BF"/>
      <w:kern w:val="0"/>
      <w:sz w:val="24"/>
      <w:szCs w:val="24"/>
      <w:lang w:eastAsia="pl-PL"/>
      <w14:ligatures w14:val="none"/>
    </w:rPr>
  </w:style>
  <w:style w:type="character" w:customStyle="1" w:styleId="Nagwek6Znak">
    <w:name w:val="Nagłówek 6 Znak"/>
    <w:basedOn w:val="Domylnaczcionkaakapitu"/>
    <w:link w:val="Nagwek6"/>
    <w:uiPriority w:val="9"/>
    <w:semiHidden/>
    <w:rsid w:val="007663D6"/>
    <w:rPr>
      <w:rFonts w:asciiTheme="majorHAnsi" w:eastAsiaTheme="majorEastAsia" w:hAnsiTheme="majorHAnsi" w:cstheme="majorBidi"/>
      <w:color w:val="1F3763" w:themeColor="accent1" w:themeShade="7F"/>
      <w:kern w:val="0"/>
      <w:sz w:val="24"/>
      <w:szCs w:val="24"/>
      <w:lang w:eastAsia="pl-PL"/>
      <w14:ligatures w14:val="none"/>
    </w:rPr>
  </w:style>
  <w:style w:type="paragraph" w:styleId="Cytatintensywny">
    <w:name w:val="Intense Quote"/>
    <w:basedOn w:val="Normalny"/>
    <w:next w:val="Normalny"/>
    <w:link w:val="CytatintensywnyZnak"/>
    <w:uiPriority w:val="30"/>
    <w:qFormat/>
    <w:rsid w:val="007663D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7663D6"/>
    <w:rPr>
      <w:rFonts w:ascii="Times New Roman" w:eastAsia="Times New Roman" w:hAnsi="Times New Roman" w:cs="Times New Roman"/>
      <w:i/>
      <w:iCs/>
      <w:color w:val="4472C4" w:themeColor="accent1"/>
      <w:kern w:val="0"/>
      <w:sz w:val="24"/>
      <w:szCs w:val="24"/>
      <w:lang w:eastAsia="pl-PL"/>
      <w14:ligatures w14:val="none"/>
    </w:rPr>
  </w:style>
  <w:style w:type="character" w:customStyle="1" w:styleId="whitespace-normal">
    <w:name w:val="whitespace-normal"/>
    <w:basedOn w:val="Domylnaczcionkaakapitu"/>
    <w:rsid w:val="00F23351"/>
  </w:style>
  <w:style w:type="paragraph" w:styleId="Zwykytekst">
    <w:name w:val="Plain Text"/>
    <w:basedOn w:val="Normalny"/>
    <w:link w:val="ZwykytekstZnak"/>
    <w:uiPriority w:val="99"/>
    <w:semiHidden/>
    <w:unhideWhenUsed/>
    <w:rsid w:val="0035399D"/>
    <w:rPr>
      <w:rFonts w:ascii="Calibri" w:eastAsia="Calibri" w:hAnsi="Calibri" w:cs="Calibri"/>
      <w:sz w:val="22"/>
      <w:szCs w:val="22"/>
      <w:lang w:eastAsia="en-US"/>
    </w:rPr>
  </w:style>
  <w:style w:type="character" w:customStyle="1" w:styleId="ZwykytekstZnak">
    <w:name w:val="Zwykły tekst Znak"/>
    <w:basedOn w:val="Domylnaczcionkaakapitu"/>
    <w:link w:val="Zwykytekst"/>
    <w:uiPriority w:val="99"/>
    <w:semiHidden/>
    <w:rsid w:val="0035399D"/>
    <w:rPr>
      <w:rFonts w:ascii="Calibri" w:eastAsia="Calibri" w:hAnsi="Calibri" w:cs="Calibri"/>
      <w:kern w:val="0"/>
      <w14:ligatures w14:val="none"/>
    </w:rPr>
  </w:style>
  <w:style w:type="character" w:customStyle="1" w:styleId="apple-converted-space">
    <w:name w:val="apple-converted-space"/>
    <w:basedOn w:val="Domylnaczcionkaakapitu"/>
    <w:rsid w:val="0035399D"/>
  </w:style>
  <w:style w:type="paragraph" w:customStyle="1" w:styleId="isselectedend">
    <w:name w:val="isselectedend"/>
    <w:basedOn w:val="Normalny"/>
    <w:rsid w:val="00BE40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4073">
      <w:bodyDiv w:val="1"/>
      <w:marLeft w:val="0"/>
      <w:marRight w:val="0"/>
      <w:marTop w:val="0"/>
      <w:marBottom w:val="0"/>
      <w:divBdr>
        <w:top w:val="none" w:sz="0" w:space="0" w:color="auto"/>
        <w:left w:val="none" w:sz="0" w:space="0" w:color="auto"/>
        <w:bottom w:val="none" w:sz="0" w:space="0" w:color="auto"/>
        <w:right w:val="none" w:sz="0" w:space="0" w:color="auto"/>
      </w:divBdr>
    </w:div>
    <w:div w:id="113328519">
      <w:bodyDiv w:val="1"/>
      <w:marLeft w:val="0"/>
      <w:marRight w:val="0"/>
      <w:marTop w:val="0"/>
      <w:marBottom w:val="0"/>
      <w:divBdr>
        <w:top w:val="none" w:sz="0" w:space="0" w:color="auto"/>
        <w:left w:val="none" w:sz="0" w:space="0" w:color="auto"/>
        <w:bottom w:val="none" w:sz="0" w:space="0" w:color="auto"/>
        <w:right w:val="none" w:sz="0" w:space="0" w:color="auto"/>
      </w:divBdr>
    </w:div>
    <w:div w:id="148447265">
      <w:bodyDiv w:val="1"/>
      <w:marLeft w:val="0"/>
      <w:marRight w:val="0"/>
      <w:marTop w:val="0"/>
      <w:marBottom w:val="0"/>
      <w:divBdr>
        <w:top w:val="none" w:sz="0" w:space="0" w:color="auto"/>
        <w:left w:val="none" w:sz="0" w:space="0" w:color="auto"/>
        <w:bottom w:val="none" w:sz="0" w:space="0" w:color="auto"/>
        <w:right w:val="none" w:sz="0" w:space="0" w:color="auto"/>
      </w:divBdr>
    </w:div>
    <w:div w:id="519709096">
      <w:bodyDiv w:val="1"/>
      <w:marLeft w:val="0"/>
      <w:marRight w:val="0"/>
      <w:marTop w:val="0"/>
      <w:marBottom w:val="0"/>
      <w:divBdr>
        <w:top w:val="none" w:sz="0" w:space="0" w:color="auto"/>
        <w:left w:val="none" w:sz="0" w:space="0" w:color="auto"/>
        <w:bottom w:val="none" w:sz="0" w:space="0" w:color="auto"/>
        <w:right w:val="none" w:sz="0" w:space="0" w:color="auto"/>
      </w:divBdr>
    </w:div>
    <w:div w:id="654383687">
      <w:bodyDiv w:val="1"/>
      <w:marLeft w:val="0"/>
      <w:marRight w:val="0"/>
      <w:marTop w:val="0"/>
      <w:marBottom w:val="0"/>
      <w:divBdr>
        <w:top w:val="none" w:sz="0" w:space="0" w:color="auto"/>
        <w:left w:val="none" w:sz="0" w:space="0" w:color="auto"/>
        <w:bottom w:val="none" w:sz="0" w:space="0" w:color="auto"/>
        <w:right w:val="none" w:sz="0" w:space="0" w:color="auto"/>
      </w:divBdr>
    </w:div>
    <w:div w:id="785003764">
      <w:bodyDiv w:val="1"/>
      <w:marLeft w:val="0"/>
      <w:marRight w:val="0"/>
      <w:marTop w:val="0"/>
      <w:marBottom w:val="0"/>
      <w:divBdr>
        <w:top w:val="none" w:sz="0" w:space="0" w:color="auto"/>
        <w:left w:val="none" w:sz="0" w:space="0" w:color="auto"/>
        <w:bottom w:val="none" w:sz="0" w:space="0" w:color="auto"/>
        <w:right w:val="none" w:sz="0" w:space="0" w:color="auto"/>
      </w:divBdr>
    </w:div>
    <w:div w:id="810706800">
      <w:bodyDiv w:val="1"/>
      <w:marLeft w:val="0"/>
      <w:marRight w:val="0"/>
      <w:marTop w:val="0"/>
      <w:marBottom w:val="0"/>
      <w:divBdr>
        <w:top w:val="none" w:sz="0" w:space="0" w:color="auto"/>
        <w:left w:val="none" w:sz="0" w:space="0" w:color="auto"/>
        <w:bottom w:val="none" w:sz="0" w:space="0" w:color="auto"/>
        <w:right w:val="none" w:sz="0" w:space="0" w:color="auto"/>
      </w:divBdr>
    </w:div>
    <w:div w:id="825780198">
      <w:bodyDiv w:val="1"/>
      <w:marLeft w:val="0"/>
      <w:marRight w:val="0"/>
      <w:marTop w:val="0"/>
      <w:marBottom w:val="0"/>
      <w:divBdr>
        <w:top w:val="none" w:sz="0" w:space="0" w:color="auto"/>
        <w:left w:val="none" w:sz="0" w:space="0" w:color="auto"/>
        <w:bottom w:val="none" w:sz="0" w:space="0" w:color="auto"/>
        <w:right w:val="none" w:sz="0" w:space="0" w:color="auto"/>
      </w:divBdr>
    </w:div>
    <w:div w:id="866676365">
      <w:bodyDiv w:val="1"/>
      <w:marLeft w:val="0"/>
      <w:marRight w:val="0"/>
      <w:marTop w:val="0"/>
      <w:marBottom w:val="0"/>
      <w:divBdr>
        <w:top w:val="none" w:sz="0" w:space="0" w:color="auto"/>
        <w:left w:val="none" w:sz="0" w:space="0" w:color="auto"/>
        <w:bottom w:val="none" w:sz="0" w:space="0" w:color="auto"/>
        <w:right w:val="none" w:sz="0" w:space="0" w:color="auto"/>
      </w:divBdr>
    </w:div>
    <w:div w:id="903682787">
      <w:bodyDiv w:val="1"/>
      <w:marLeft w:val="0"/>
      <w:marRight w:val="0"/>
      <w:marTop w:val="0"/>
      <w:marBottom w:val="0"/>
      <w:divBdr>
        <w:top w:val="none" w:sz="0" w:space="0" w:color="auto"/>
        <w:left w:val="none" w:sz="0" w:space="0" w:color="auto"/>
        <w:bottom w:val="none" w:sz="0" w:space="0" w:color="auto"/>
        <w:right w:val="none" w:sz="0" w:space="0" w:color="auto"/>
      </w:divBdr>
    </w:div>
    <w:div w:id="905266898">
      <w:bodyDiv w:val="1"/>
      <w:marLeft w:val="0"/>
      <w:marRight w:val="0"/>
      <w:marTop w:val="0"/>
      <w:marBottom w:val="0"/>
      <w:divBdr>
        <w:top w:val="none" w:sz="0" w:space="0" w:color="auto"/>
        <w:left w:val="none" w:sz="0" w:space="0" w:color="auto"/>
        <w:bottom w:val="none" w:sz="0" w:space="0" w:color="auto"/>
        <w:right w:val="none" w:sz="0" w:space="0" w:color="auto"/>
      </w:divBdr>
      <w:divsChild>
        <w:div w:id="1181432123">
          <w:marLeft w:val="0"/>
          <w:marRight w:val="0"/>
          <w:marTop w:val="0"/>
          <w:marBottom w:val="0"/>
          <w:divBdr>
            <w:top w:val="none" w:sz="0" w:space="0" w:color="auto"/>
            <w:left w:val="none" w:sz="0" w:space="0" w:color="auto"/>
            <w:bottom w:val="none" w:sz="0" w:space="0" w:color="auto"/>
            <w:right w:val="none" w:sz="0" w:space="0" w:color="auto"/>
          </w:divBdr>
          <w:divsChild>
            <w:div w:id="1593270637">
              <w:marLeft w:val="0"/>
              <w:marRight w:val="0"/>
              <w:marTop w:val="0"/>
              <w:marBottom w:val="0"/>
              <w:divBdr>
                <w:top w:val="none" w:sz="0" w:space="0" w:color="auto"/>
                <w:left w:val="none" w:sz="0" w:space="0" w:color="auto"/>
                <w:bottom w:val="none" w:sz="0" w:space="0" w:color="auto"/>
                <w:right w:val="none" w:sz="0" w:space="0" w:color="auto"/>
              </w:divBdr>
              <w:divsChild>
                <w:div w:id="1366444410">
                  <w:marLeft w:val="0"/>
                  <w:marRight w:val="0"/>
                  <w:marTop w:val="0"/>
                  <w:marBottom w:val="0"/>
                  <w:divBdr>
                    <w:top w:val="none" w:sz="0" w:space="0" w:color="auto"/>
                    <w:left w:val="none" w:sz="0" w:space="0" w:color="auto"/>
                    <w:bottom w:val="none" w:sz="0" w:space="0" w:color="auto"/>
                    <w:right w:val="none" w:sz="0" w:space="0" w:color="auto"/>
                  </w:divBdr>
                  <w:divsChild>
                    <w:div w:id="411201266">
                      <w:marLeft w:val="0"/>
                      <w:marRight w:val="0"/>
                      <w:marTop w:val="0"/>
                      <w:marBottom w:val="0"/>
                      <w:divBdr>
                        <w:top w:val="none" w:sz="0" w:space="0" w:color="auto"/>
                        <w:left w:val="none" w:sz="0" w:space="0" w:color="auto"/>
                        <w:bottom w:val="none" w:sz="0" w:space="0" w:color="auto"/>
                        <w:right w:val="none" w:sz="0" w:space="0" w:color="auto"/>
                      </w:divBdr>
                      <w:divsChild>
                        <w:div w:id="1306011084">
                          <w:marLeft w:val="0"/>
                          <w:marRight w:val="0"/>
                          <w:marTop w:val="0"/>
                          <w:marBottom w:val="0"/>
                          <w:divBdr>
                            <w:top w:val="none" w:sz="0" w:space="0" w:color="auto"/>
                            <w:left w:val="none" w:sz="0" w:space="0" w:color="auto"/>
                            <w:bottom w:val="none" w:sz="0" w:space="0" w:color="auto"/>
                            <w:right w:val="none" w:sz="0" w:space="0" w:color="auto"/>
                          </w:divBdr>
                          <w:divsChild>
                            <w:div w:id="1917932925">
                              <w:marLeft w:val="0"/>
                              <w:marRight w:val="0"/>
                              <w:marTop w:val="0"/>
                              <w:marBottom w:val="0"/>
                              <w:divBdr>
                                <w:top w:val="none" w:sz="0" w:space="0" w:color="auto"/>
                                <w:left w:val="none" w:sz="0" w:space="0" w:color="auto"/>
                                <w:bottom w:val="none" w:sz="0" w:space="0" w:color="auto"/>
                                <w:right w:val="none" w:sz="0" w:space="0" w:color="auto"/>
                              </w:divBdr>
                              <w:divsChild>
                                <w:div w:id="584387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949246">
          <w:marLeft w:val="0"/>
          <w:marRight w:val="0"/>
          <w:marTop w:val="0"/>
          <w:marBottom w:val="0"/>
          <w:divBdr>
            <w:top w:val="none" w:sz="0" w:space="0" w:color="auto"/>
            <w:left w:val="none" w:sz="0" w:space="0" w:color="auto"/>
            <w:bottom w:val="none" w:sz="0" w:space="0" w:color="auto"/>
            <w:right w:val="none" w:sz="0" w:space="0" w:color="auto"/>
          </w:divBdr>
          <w:divsChild>
            <w:div w:id="224217230">
              <w:marLeft w:val="0"/>
              <w:marRight w:val="0"/>
              <w:marTop w:val="0"/>
              <w:marBottom w:val="0"/>
              <w:divBdr>
                <w:top w:val="none" w:sz="0" w:space="0" w:color="auto"/>
                <w:left w:val="none" w:sz="0" w:space="0" w:color="auto"/>
                <w:bottom w:val="none" w:sz="0" w:space="0" w:color="auto"/>
                <w:right w:val="none" w:sz="0" w:space="0" w:color="auto"/>
              </w:divBdr>
              <w:divsChild>
                <w:div w:id="1842619898">
                  <w:marLeft w:val="0"/>
                  <w:marRight w:val="0"/>
                  <w:marTop w:val="0"/>
                  <w:marBottom w:val="0"/>
                  <w:divBdr>
                    <w:top w:val="none" w:sz="0" w:space="0" w:color="auto"/>
                    <w:left w:val="none" w:sz="0" w:space="0" w:color="auto"/>
                    <w:bottom w:val="none" w:sz="0" w:space="0" w:color="auto"/>
                    <w:right w:val="none" w:sz="0" w:space="0" w:color="auto"/>
                  </w:divBdr>
                  <w:divsChild>
                    <w:div w:id="1729376466">
                      <w:marLeft w:val="0"/>
                      <w:marRight w:val="0"/>
                      <w:marTop w:val="0"/>
                      <w:marBottom w:val="0"/>
                      <w:divBdr>
                        <w:top w:val="none" w:sz="0" w:space="0" w:color="auto"/>
                        <w:left w:val="none" w:sz="0" w:space="0" w:color="auto"/>
                        <w:bottom w:val="none" w:sz="0" w:space="0" w:color="auto"/>
                        <w:right w:val="none" w:sz="0" w:space="0" w:color="auto"/>
                      </w:divBdr>
                      <w:divsChild>
                        <w:div w:id="206377978">
                          <w:marLeft w:val="0"/>
                          <w:marRight w:val="0"/>
                          <w:marTop w:val="0"/>
                          <w:marBottom w:val="0"/>
                          <w:divBdr>
                            <w:top w:val="none" w:sz="0" w:space="0" w:color="auto"/>
                            <w:left w:val="none" w:sz="0" w:space="0" w:color="auto"/>
                            <w:bottom w:val="none" w:sz="0" w:space="0" w:color="auto"/>
                            <w:right w:val="none" w:sz="0" w:space="0" w:color="auto"/>
                          </w:divBdr>
                          <w:divsChild>
                            <w:div w:id="628904115">
                              <w:marLeft w:val="0"/>
                              <w:marRight w:val="0"/>
                              <w:marTop w:val="0"/>
                              <w:marBottom w:val="0"/>
                              <w:divBdr>
                                <w:top w:val="none" w:sz="0" w:space="0" w:color="auto"/>
                                <w:left w:val="none" w:sz="0" w:space="0" w:color="auto"/>
                                <w:bottom w:val="none" w:sz="0" w:space="0" w:color="auto"/>
                                <w:right w:val="none" w:sz="0" w:space="0" w:color="auto"/>
                              </w:divBdr>
                              <w:divsChild>
                                <w:div w:id="7802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261674">
          <w:marLeft w:val="0"/>
          <w:marRight w:val="0"/>
          <w:marTop w:val="0"/>
          <w:marBottom w:val="0"/>
          <w:divBdr>
            <w:top w:val="none" w:sz="0" w:space="0" w:color="auto"/>
            <w:left w:val="none" w:sz="0" w:space="0" w:color="auto"/>
            <w:bottom w:val="none" w:sz="0" w:space="0" w:color="auto"/>
            <w:right w:val="none" w:sz="0" w:space="0" w:color="auto"/>
          </w:divBdr>
          <w:divsChild>
            <w:div w:id="2062829643">
              <w:marLeft w:val="0"/>
              <w:marRight w:val="0"/>
              <w:marTop w:val="0"/>
              <w:marBottom w:val="0"/>
              <w:divBdr>
                <w:top w:val="none" w:sz="0" w:space="0" w:color="auto"/>
                <w:left w:val="none" w:sz="0" w:space="0" w:color="auto"/>
                <w:bottom w:val="none" w:sz="0" w:space="0" w:color="auto"/>
                <w:right w:val="none" w:sz="0" w:space="0" w:color="auto"/>
              </w:divBdr>
              <w:divsChild>
                <w:div w:id="2073502479">
                  <w:marLeft w:val="0"/>
                  <w:marRight w:val="0"/>
                  <w:marTop w:val="0"/>
                  <w:marBottom w:val="0"/>
                  <w:divBdr>
                    <w:top w:val="none" w:sz="0" w:space="0" w:color="auto"/>
                    <w:left w:val="none" w:sz="0" w:space="0" w:color="auto"/>
                    <w:bottom w:val="none" w:sz="0" w:space="0" w:color="auto"/>
                    <w:right w:val="none" w:sz="0" w:space="0" w:color="auto"/>
                  </w:divBdr>
                  <w:divsChild>
                    <w:div w:id="416249430">
                      <w:marLeft w:val="0"/>
                      <w:marRight w:val="0"/>
                      <w:marTop w:val="0"/>
                      <w:marBottom w:val="0"/>
                      <w:divBdr>
                        <w:top w:val="none" w:sz="0" w:space="0" w:color="auto"/>
                        <w:left w:val="none" w:sz="0" w:space="0" w:color="auto"/>
                        <w:bottom w:val="none" w:sz="0" w:space="0" w:color="auto"/>
                        <w:right w:val="none" w:sz="0" w:space="0" w:color="auto"/>
                      </w:divBdr>
                      <w:divsChild>
                        <w:div w:id="1311711592">
                          <w:marLeft w:val="0"/>
                          <w:marRight w:val="0"/>
                          <w:marTop w:val="0"/>
                          <w:marBottom w:val="0"/>
                          <w:divBdr>
                            <w:top w:val="none" w:sz="0" w:space="0" w:color="auto"/>
                            <w:left w:val="none" w:sz="0" w:space="0" w:color="auto"/>
                            <w:bottom w:val="none" w:sz="0" w:space="0" w:color="auto"/>
                            <w:right w:val="none" w:sz="0" w:space="0" w:color="auto"/>
                          </w:divBdr>
                          <w:divsChild>
                            <w:div w:id="10092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165367">
      <w:bodyDiv w:val="1"/>
      <w:marLeft w:val="0"/>
      <w:marRight w:val="0"/>
      <w:marTop w:val="0"/>
      <w:marBottom w:val="0"/>
      <w:divBdr>
        <w:top w:val="none" w:sz="0" w:space="0" w:color="auto"/>
        <w:left w:val="none" w:sz="0" w:space="0" w:color="auto"/>
        <w:bottom w:val="none" w:sz="0" w:space="0" w:color="auto"/>
        <w:right w:val="none" w:sz="0" w:space="0" w:color="auto"/>
      </w:divBdr>
    </w:div>
    <w:div w:id="932401950">
      <w:bodyDiv w:val="1"/>
      <w:marLeft w:val="0"/>
      <w:marRight w:val="0"/>
      <w:marTop w:val="0"/>
      <w:marBottom w:val="0"/>
      <w:divBdr>
        <w:top w:val="none" w:sz="0" w:space="0" w:color="auto"/>
        <w:left w:val="none" w:sz="0" w:space="0" w:color="auto"/>
        <w:bottom w:val="none" w:sz="0" w:space="0" w:color="auto"/>
        <w:right w:val="none" w:sz="0" w:space="0" w:color="auto"/>
      </w:divBdr>
    </w:div>
    <w:div w:id="1039205057">
      <w:bodyDiv w:val="1"/>
      <w:marLeft w:val="0"/>
      <w:marRight w:val="0"/>
      <w:marTop w:val="0"/>
      <w:marBottom w:val="0"/>
      <w:divBdr>
        <w:top w:val="none" w:sz="0" w:space="0" w:color="auto"/>
        <w:left w:val="none" w:sz="0" w:space="0" w:color="auto"/>
        <w:bottom w:val="none" w:sz="0" w:space="0" w:color="auto"/>
        <w:right w:val="none" w:sz="0" w:space="0" w:color="auto"/>
      </w:divBdr>
    </w:div>
    <w:div w:id="1049262050">
      <w:bodyDiv w:val="1"/>
      <w:marLeft w:val="0"/>
      <w:marRight w:val="0"/>
      <w:marTop w:val="0"/>
      <w:marBottom w:val="0"/>
      <w:divBdr>
        <w:top w:val="none" w:sz="0" w:space="0" w:color="auto"/>
        <w:left w:val="none" w:sz="0" w:space="0" w:color="auto"/>
        <w:bottom w:val="none" w:sz="0" w:space="0" w:color="auto"/>
        <w:right w:val="none" w:sz="0" w:space="0" w:color="auto"/>
      </w:divBdr>
    </w:div>
    <w:div w:id="1058281735">
      <w:bodyDiv w:val="1"/>
      <w:marLeft w:val="0"/>
      <w:marRight w:val="0"/>
      <w:marTop w:val="0"/>
      <w:marBottom w:val="0"/>
      <w:divBdr>
        <w:top w:val="none" w:sz="0" w:space="0" w:color="auto"/>
        <w:left w:val="none" w:sz="0" w:space="0" w:color="auto"/>
        <w:bottom w:val="none" w:sz="0" w:space="0" w:color="auto"/>
        <w:right w:val="none" w:sz="0" w:space="0" w:color="auto"/>
      </w:divBdr>
    </w:div>
    <w:div w:id="1183084824">
      <w:bodyDiv w:val="1"/>
      <w:marLeft w:val="0"/>
      <w:marRight w:val="0"/>
      <w:marTop w:val="0"/>
      <w:marBottom w:val="0"/>
      <w:divBdr>
        <w:top w:val="none" w:sz="0" w:space="0" w:color="auto"/>
        <w:left w:val="none" w:sz="0" w:space="0" w:color="auto"/>
        <w:bottom w:val="none" w:sz="0" w:space="0" w:color="auto"/>
        <w:right w:val="none" w:sz="0" w:space="0" w:color="auto"/>
      </w:divBdr>
    </w:div>
    <w:div w:id="1191912781">
      <w:bodyDiv w:val="1"/>
      <w:marLeft w:val="0"/>
      <w:marRight w:val="0"/>
      <w:marTop w:val="0"/>
      <w:marBottom w:val="0"/>
      <w:divBdr>
        <w:top w:val="none" w:sz="0" w:space="0" w:color="auto"/>
        <w:left w:val="none" w:sz="0" w:space="0" w:color="auto"/>
        <w:bottom w:val="none" w:sz="0" w:space="0" w:color="auto"/>
        <w:right w:val="none" w:sz="0" w:space="0" w:color="auto"/>
      </w:divBdr>
    </w:div>
    <w:div w:id="1270815853">
      <w:bodyDiv w:val="1"/>
      <w:marLeft w:val="0"/>
      <w:marRight w:val="0"/>
      <w:marTop w:val="0"/>
      <w:marBottom w:val="0"/>
      <w:divBdr>
        <w:top w:val="none" w:sz="0" w:space="0" w:color="auto"/>
        <w:left w:val="none" w:sz="0" w:space="0" w:color="auto"/>
        <w:bottom w:val="none" w:sz="0" w:space="0" w:color="auto"/>
        <w:right w:val="none" w:sz="0" w:space="0" w:color="auto"/>
      </w:divBdr>
    </w:div>
    <w:div w:id="1345551488">
      <w:bodyDiv w:val="1"/>
      <w:marLeft w:val="0"/>
      <w:marRight w:val="0"/>
      <w:marTop w:val="0"/>
      <w:marBottom w:val="0"/>
      <w:divBdr>
        <w:top w:val="none" w:sz="0" w:space="0" w:color="auto"/>
        <w:left w:val="none" w:sz="0" w:space="0" w:color="auto"/>
        <w:bottom w:val="none" w:sz="0" w:space="0" w:color="auto"/>
        <w:right w:val="none" w:sz="0" w:space="0" w:color="auto"/>
      </w:divBdr>
    </w:div>
    <w:div w:id="1513765189">
      <w:bodyDiv w:val="1"/>
      <w:marLeft w:val="0"/>
      <w:marRight w:val="0"/>
      <w:marTop w:val="0"/>
      <w:marBottom w:val="0"/>
      <w:divBdr>
        <w:top w:val="none" w:sz="0" w:space="0" w:color="auto"/>
        <w:left w:val="none" w:sz="0" w:space="0" w:color="auto"/>
        <w:bottom w:val="none" w:sz="0" w:space="0" w:color="auto"/>
        <w:right w:val="none" w:sz="0" w:space="0" w:color="auto"/>
      </w:divBdr>
    </w:div>
    <w:div w:id="1549955405">
      <w:bodyDiv w:val="1"/>
      <w:marLeft w:val="0"/>
      <w:marRight w:val="0"/>
      <w:marTop w:val="0"/>
      <w:marBottom w:val="0"/>
      <w:divBdr>
        <w:top w:val="none" w:sz="0" w:space="0" w:color="auto"/>
        <w:left w:val="none" w:sz="0" w:space="0" w:color="auto"/>
        <w:bottom w:val="none" w:sz="0" w:space="0" w:color="auto"/>
        <w:right w:val="none" w:sz="0" w:space="0" w:color="auto"/>
      </w:divBdr>
    </w:div>
    <w:div w:id="1612712311">
      <w:bodyDiv w:val="1"/>
      <w:marLeft w:val="0"/>
      <w:marRight w:val="0"/>
      <w:marTop w:val="0"/>
      <w:marBottom w:val="0"/>
      <w:divBdr>
        <w:top w:val="none" w:sz="0" w:space="0" w:color="auto"/>
        <w:left w:val="none" w:sz="0" w:space="0" w:color="auto"/>
        <w:bottom w:val="none" w:sz="0" w:space="0" w:color="auto"/>
        <w:right w:val="none" w:sz="0" w:space="0" w:color="auto"/>
      </w:divBdr>
      <w:divsChild>
        <w:div w:id="2037071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767221">
      <w:bodyDiv w:val="1"/>
      <w:marLeft w:val="0"/>
      <w:marRight w:val="0"/>
      <w:marTop w:val="0"/>
      <w:marBottom w:val="0"/>
      <w:divBdr>
        <w:top w:val="none" w:sz="0" w:space="0" w:color="auto"/>
        <w:left w:val="none" w:sz="0" w:space="0" w:color="auto"/>
        <w:bottom w:val="none" w:sz="0" w:space="0" w:color="auto"/>
        <w:right w:val="none" w:sz="0" w:space="0" w:color="auto"/>
      </w:divBdr>
    </w:div>
    <w:div w:id="1757700779">
      <w:bodyDiv w:val="1"/>
      <w:marLeft w:val="0"/>
      <w:marRight w:val="0"/>
      <w:marTop w:val="0"/>
      <w:marBottom w:val="0"/>
      <w:divBdr>
        <w:top w:val="none" w:sz="0" w:space="0" w:color="auto"/>
        <w:left w:val="none" w:sz="0" w:space="0" w:color="auto"/>
        <w:bottom w:val="none" w:sz="0" w:space="0" w:color="auto"/>
        <w:right w:val="none" w:sz="0" w:space="0" w:color="auto"/>
      </w:divBdr>
    </w:div>
    <w:div w:id="1964532898">
      <w:bodyDiv w:val="1"/>
      <w:marLeft w:val="0"/>
      <w:marRight w:val="0"/>
      <w:marTop w:val="0"/>
      <w:marBottom w:val="0"/>
      <w:divBdr>
        <w:top w:val="none" w:sz="0" w:space="0" w:color="auto"/>
        <w:left w:val="none" w:sz="0" w:space="0" w:color="auto"/>
        <w:bottom w:val="none" w:sz="0" w:space="0" w:color="auto"/>
        <w:right w:val="none" w:sz="0" w:space="0" w:color="auto"/>
      </w:divBdr>
    </w:div>
    <w:div w:id="2016036521">
      <w:bodyDiv w:val="1"/>
      <w:marLeft w:val="0"/>
      <w:marRight w:val="0"/>
      <w:marTop w:val="0"/>
      <w:marBottom w:val="0"/>
      <w:divBdr>
        <w:top w:val="none" w:sz="0" w:space="0" w:color="auto"/>
        <w:left w:val="none" w:sz="0" w:space="0" w:color="auto"/>
        <w:bottom w:val="none" w:sz="0" w:space="0" w:color="auto"/>
        <w:right w:val="none" w:sz="0" w:space="0" w:color="auto"/>
      </w:divBdr>
    </w:div>
    <w:div w:id="2066175573">
      <w:bodyDiv w:val="1"/>
      <w:marLeft w:val="0"/>
      <w:marRight w:val="0"/>
      <w:marTop w:val="0"/>
      <w:marBottom w:val="0"/>
      <w:divBdr>
        <w:top w:val="none" w:sz="0" w:space="0" w:color="auto"/>
        <w:left w:val="none" w:sz="0" w:space="0" w:color="auto"/>
        <w:bottom w:val="none" w:sz="0" w:space="0" w:color="auto"/>
        <w:right w:val="none" w:sz="0" w:space="0" w:color="auto"/>
      </w:divBdr>
    </w:div>
    <w:div w:id="211539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3d8eb9e-2c3e-43af-bf67-0486aa7e79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989776850E70242BAFE1999A139BB61" ma:contentTypeVersion="6" ma:contentTypeDescription="Utwórz nowy dokument." ma:contentTypeScope="" ma:versionID="0d94f1970a1c9beb7ec4244291d4197d">
  <xsd:schema xmlns:xsd="http://www.w3.org/2001/XMLSchema" xmlns:xs="http://www.w3.org/2001/XMLSchema" xmlns:p="http://schemas.microsoft.com/office/2006/metadata/properties" xmlns:ns3="33d8eb9e-2c3e-43af-bf67-0486aa7e7983" targetNamespace="http://schemas.microsoft.com/office/2006/metadata/properties" ma:root="true" ma:fieldsID="c84678800640ba9056ae7be7a73ae39c" ns3:_="">
    <xsd:import namespace="33d8eb9e-2c3e-43af-bf67-0486aa7e798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8eb9e-2c3e-43af-bf67-0486aa7e798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85294-5976-4946-B4FC-AE380F865A28}">
  <ds:schemaRefs>
    <ds:schemaRef ds:uri="http://schemas.microsoft.com/sharepoint/v3/contenttype/forms"/>
  </ds:schemaRefs>
</ds:datastoreItem>
</file>

<file path=customXml/itemProps2.xml><?xml version="1.0" encoding="utf-8"?>
<ds:datastoreItem xmlns:ds="http://schemas.openxmlformats.org/officeDocument/2006/customXml" ds:itemID="{E45CC882-F50D-42F8-858F-C686F5AD7112}">
  <ds:schemaRefs>
    <ds:schemaRef ds:uri="http://schemas.microsoft.com/office/2006/metadata/properties"/>
    <ds:schemaRef ds:uri="http://schemas.microsoft.com/office/infopath/2007/PartnerControls"/>
    <ds:schemaRef ds:uri="33d8eb9e-2c3e-43af-bf67-0486aa7e7983"/>
  </ds:schemaRefs>
</ds:datastoreItem>
</file>

<file path=customXml/itemProps3.xml><?xml version="1.0" encoding="utf-8"?>
<ds:datastoreItem xmlns:ds="http://schemas.openxmlformats.org/officeDocument/2006/customXml" ds:itemID="{5A05CF46-810E-4D5C-8258-0877FA708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8eb9e-2c3e-43af-bf67-0486aa7e7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7063C-2E9E-4104-9025-DCD85215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2779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Syczuk</dc:creator>
  <cp:keywords/>
  <dc:description/>
  <cp:lastModifiedBy>Marzena Syczuk</cp:lastModifiedBy>
  <cp:revision>3</cp:revision>
  <dcterms:created xsi:type="dcterms:W3CDTF">2026-05-28T09:57:00Z</dcterms:created>
  <dcterms:modified xsi:type="dcterms:W3CDTF">2026-05-28T10:04:00Z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0x0101000989776850E70242BAFE1999A139BB61</vt:lpwstr>
  </property>
</Properties>
</file>