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CBC5" w14:textId="77777777" w:rsidR="000C0F4A" w:rsidRPr="00F47BDF" w:rsidRDefault="000C0F4A" w:rsidP="000C0F4A">
      <w:pPr>
        <w:pStyle w:val="Tytu"/>
        <w:rPr>
          <w:rFonts w:asciiTheme="minorHAnsi" w:hAnsiTheme="minorHAnsi" w:cstheme="minorHAnsi"/>
          <w:sz w:val="24"/>
          <w:szCs w:val="24"/>
        </w:rPr>
      </w:pPr>
    </w:p>
    <w:p w14:paraId="538B17D0" w14:textId="3DBCD448" w:rsidR="000C0F4A" w:rsidRPr="00F47BDF" w:rsidRDefault="000C0F4A" w:rsidP="000C0F4A">
      <w:pPr>
        <w:rPr>
          <w:rFonts w:cstheme="minorHAnsi"/>
          <w:sz w:val="24"/>
          <w:szCs w:val="24"/>
        </w:rPr>
      </w:pPr>
      <w:r w:rsidRPr="00F47BDF">
        <w:rPr>
          <w:rFonts w:cstheme="minorHAnsi"/>
          <w:sz w:val="24"/>
          <w:szCs w:val="24"/>
        </w:rPr>
        <w:t xml:space="preserve">Grupa PSB, </w:t>
      </w:r>
      <w:r w:rsidR="005B2741">
        <w:rPr>
          <w:rFonts w:cstheme="minorHAnsi"/>
          <w:sz w:val="24"/>
          <w:szCs w:val="24"/>
        </w:rPr>
        <w:t>2</w:t>
      </w:r>
      <w:r w:rsidRPr="00F47BDF">
        <w:rPr>
          <w:rFonts w:cstheme="minorHAnsi"/>
          <w:sz w:val="24"/>
          <w:szCs w:val="24"/>
        </w:rPr>
        <w:t>-1</w:t>
      </w:r>
      <w:r>
        <w:rPr>
          <w:rFonts w:cstheme="minorHAnsi"/>
          <w:sz w:val="24"/>
          <w:szCs w:val="24"/>
        </w:rPr>
        <w:t>2</w:t>
      </w:r>
      <w:r w:rsidRPr="00F47BDF">
        <w:rPr>
          <w:rFonts w:cstheme="minorHAnsi"/>
          <w:sz w:val="24"/>
          <w:szCs w:val="24"/>
        </w:rPr>
        <w:t>-2025 r.</w:t>
      </w:r>
    </w:p>
    <w:p w14:paraId="1A1D58D6" w14:textId="77777777" w:rsidR="000C0F4A" w:rsidRPr="00F47BDF" w:rsidRDefault="000C0F4A" w:rsidP="000C0F4A">
      <w:pPr>
        <w:pStyle w:val="Tekstpodstawowy"/>
        <w:jc w:val="left"/>
        <w:rPr>
          <w:rFonts w:asciiTheme="minorHAnsi" w:eastAsiaTheme="minorHAnsi" w:hAnsiTheme="minorHAnsi" w:cstheme="minorHAns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2E5CE26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b/>
          <w:bCs/>
          <w:color w:val="auto"/>
          <w:szCs w:val="28"/>
        </w:rPr>
      </w:pPr>
      <w:r w:rsidRPr="00F47BDF">
        <w:rPr>
          <w:rFonts w:asciiTheme="minorHAnsi" w:hAnsiTheme="minorHAnsi" w:cstheme="minorHAnsi"/>
          <w:b/>
          <w:bCs/>
          <w:color w:val="auto"/>
          <w:szCs w:val="28"/>
        </w:rPr>
        <w:t>Grupa PSB Handel S.A. z tytułem „Firma Dobrze Widziana”</w:t>
      </w:r>
    </w:p>
    <w:p w14:paraId="752281C9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47D9F122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47BDF">
        <w:rPr>
          <w:rFonts w:asciiTheme="minorHAnsi" w:hAnsiTheme="minorHAnsi" w:cstheme="minorHAnsi"/>
          <w:b/>
          <w:bCs/>
          <w:color w:val="auto"/>
          <w:sz w:val="24"/>
          <w:szCs w:val="24"/>
        </w:rPr>
        <w:t>Grupa PSB Handel S.A. została uhonorowana tytułem „Firma Dobrze Widziana” w XVI edycji prestiżowego konkursu organizowanego przez Business Centre Club. Wyróżnienie to przyznawane jest firmom prowadzącym działalność w sposób odpowiedzialny społecznie oraz promującym najwyższe standardy CSR i ESG. Uroczysta gala finałowa odbyła się 27 listopada 2025 roku w Warsaw Presidential Hotel w Warszawie.</w:t>
      </w:r>
    </w:p>
    <w:p w14:paraId="0F047B99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3A0652AE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47BDF">
        <w:rPr>
          <w:rFonts w:asciiTheme="minorHAnsi" w:hAnsiTheme="minorHAnsi" w:cstheme="minorHAnsi"/>
          <w:color w:val="auto"/>
          <w:sz w:val="24"/>
          <w:szCs w:val="24"/>
        </w:rPr>
        <w:t>Konkurs „Firma Dobrze Widziana” odbywa się pod Honorowym Patronatem Ministra Rodziny i Polityki Społecznej oraz Rektora Szkoły Głównej Handlowej. Jego celem jest wyróżnienie przedsiębiorstw, które w swojej działalności dbają o środowisko naturalne, dobrostan pracowników, rozwój lokalnych społeczności oraz odpowiedzialne zarządzanie.</w:t>
      </w:r>
    </w:p>
    <w:p w14:paraId="1F9EBC99" w14:textId="77777777" w:rsidR="000C0F4A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27B5F5D4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47BDF">
        <w:rPr>
          <w:rFonts w:asciiTheme="minorHAnsi" w:hAnsiTheme="minorHAnsi" w:cstheme="minorHAnsi"/>
          <w:color w:val="auto"/>
          <w:sz w:val="24"/>
          <w:szCs w:val="24"/>
        </w:rPr>
        <w:t>Nagrodę dla Grupy PSB odebrał Piotr Szymborski, Trade Marketing Specialist. Otrzymane wyróżnienie jest potwierdzeniem konsekwentnego zaangażowania firmy w rozwój zrównoważonego modelu biznesowego oraz podejmowanie działań uwzględniających aspekty społeczne i środowiskowe.</w:t>
      </w:r>
    </w:p>
    <w:p w14:paraId="0AA47AFE" w14:textId="77777777" w:rsidR="000C0F4A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30F25DB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47BDF">
        <w:rPr>
          <w:rFonts w:asciiTheme="minorHAnsi" w:hAnsiTheme="minorHAnsi" w:cstheme="minorHAnsi"/>
          <w:color w:val="auto"/>
          <w:sz w:val="24"/>
          <w:szCs w:val="24"/>
        </w:rPr>
        <w:t>Tegoroczny finał konkursu po raz pierwszy połączono z uroczystością wręczenia Medalu Solidarności Społecznej – wyróżnienia dla osób realnie zmieniających rzeczywistość społeczną. Wśród laureatów znalazła się m.in. Anna Dymna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F47BDF">
        <w:rPr>
          <w:rFonts w:asciiTheme="minorHAnsi" w:hAnsiTheme="minorHAnsi" w:cstheme="minorHAnsi"/>
          <w:color w:val="auto"/>
          <w:sz w:val="24"/>
          <w:szCs w:val="24"/>
        </w:rPr>
        <w:t>założycielka Fundacji „Mimo Wszystko”.</w:t>
      </w:r>
    </w:p>
    <w:p w14:paraId="572C3C9E" w14:textId="77777777" w:rsidR="000C0F4A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571E4F1E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47BDF">
        <w:rPr>
          <w:rFonts w:asciiTheme="minorHAnsi" w:hAnsiTheme="minorHAnsi" w:cstheme="minorHAnsi"/>
          <w:color w:val="auto"/>
          <w:sz w:val="24"/>
          <w:szCs w:val="24"/>
        </w:rPr>
        <w:t>Przyznanie tytułu „Firma Dobrze Widziana” podkreśla reputację Grupy PSB Handel S.A. jako odpowiedzialnego, godnego zaufania partnera biznesowego oraz potwierdza jej działania w obszarze zrównoważonego rozwoju i budowania trwałych, pozytywnych relacji z klientami, pracownikami i lokalnymi społecznościami.</w:t>
      </w:r>
    </w:p>
    <w:p w14:paraId="40CE03F2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noProof/>
          <w:color w:val="auto"/>
          <w:sz w:val="24"/>
          <w:szCs w:val="24"/>
          <w14:ligatures w14:val="standardContextual"/>
        </w:rPr>
      </w:pPr>
    </w:p>
    <w:p w14:paraId="7CAE48A3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47BDF">
        <w:rPr>
          <w:rFonts w:asciiTheme="minorHAnsi" w:hAnsiTheme="minorHAnsi" w:cstheme="minorHAnsi"/>
          <w:noProof/>
          <w:color w:val="auto"/>
          <w:sz w:val="24"/>
          <w:szCs w:val="24"/>
          <w14:ligatures w14:val="standardContextual"/>
        </w:rPr>
        <w:t xml:space="preserve">          </w:t>
      </w:r>
    </w:p>
    <w:p w14:paraId="45258934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47B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C0D709F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47BDF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3AA670B5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F47BDF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Senior Public Relations Specialist</w:t>
      </w:r>
    </w:p>
    <w:p w14:paraId="1E3EADA4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F47BDF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659836E8" w14:textId="77777777" w:rsidR="000C0F4A" w:rsidRPr="00F47BDF" w:rsidRDefault="000C0F4A" w:rsidP="000C0F4A">
      <w:pPr>
        <w:pStyle w:val="Stopka"/>
        <w:rPr>
          <w:rFonts w:cstheme="minorHAnsi"/>
          <w:i/>
          <w:sz w:val="24"/>
          <w:szCs w:val="24"/>
        </w:rPr>
      </w:pPr>
      <w:r w:rsidRPr="00F47BDF">
        <w:rPr>
          <w:rFonts w:cstheme="minorHAnsi"/>
          <w:i/>
          <w:sz w:val="24"/>
          <w:szCs w:val="24"/>
        </w:rPr>
        <w:t xml:space="preserve">tel. +48 41 / 378 52 23, 608 517 617, </w:t>
      </w:r>
    </w:p>
    <w:p w14:paraId="1B7F4351" w14:textId="77777777" w:rsidR="000C0F4A" w:rsidRPr="00F47BDF" w:rsidRDefault="000C0F4A" w:rsidP="000C0F4A">
      <w:pPr>
        <w:pStyle w:val="Stopka"/>
        <w:rPr>
          <w:rFonts w:cstheme="minorHAnsi"/>
          <w:i/>
          <w:sz w:val="24"/>
          <w:szCs w:val="24"/>
          <w:lang w:val="fr-FR"/>
        </w:rPr>
      </w:pPr>
      <w:r w:rsidRPr="00F47BDF">
        <w:rPr>
          <w:rFonts w:cstheme="minorHAnsi"/>
          <w:i/>
          <w:sz w:val="24"/>
          <w:szCs w:val="24"/>
          <w:lang w:val="fr-FR"/>
        </w:rPr>
        <w:t xml:space="preserve">e-mail: </w:t>
      </w:r>
      <w:hyperlink r:id="rId7" w:history="1">
        <w:r w:rsidRPr="00F47BDF">
          <w:rPr>
            <w:rStyle w:val="Hipercze"/>
            <w:rFonts w:cstheme="minorHAnsi"/>
            <w:i/>
            <w:color w:val="auto"/>
            <w:sz w:val="24"/>
            <w:szCs w:val="24"/>
            <w:lang w:val="fr-FR"/>
          </w:rPr>
          <w:t>Marzena.Syczuk@centralapsb.pl</w:t>
        </w:r>
      </w:hyperlink>
    </w:p>
    <w:p w14:paraId="7C463684" w14:textId="77777777" w:rsidR="000C0F4A" w:rsidRPr="00F47BDF" w:rsidRDefault="000C0F4A" w:rsidP="000C0F4A">
      <w:pPr>
        <w:rPr>
          <w:rFonts w:eastAsia="Times New Roman" w:cstheme="minorHAnsi"/>
          <w:kern w:val="0"/>
          <w:sz w:val="24"/>
          <w:szCs w:val="24"/>
          <w:lang w:val="en-US" w:eastAsia="pl-PL"/>
          <w14:ligatures w14:val="none"/>
        </w:rPr>
      </w:pPr>
      <w:r w:rsidRPr="00F47BDF">
        <w:rPr>
          <w:rFonts w:cstheme="minorHAnsi"/>
          <w:sz w:val="24"/>
          <w:szCs w:val="24"/>
          <w:lang w:val="en-US"/>
        </w:rPr>
        <w:br w:type="page"/>
      </w:r>
    </w:p>
    <w:p w14:paraId="2CA659B8" w14:textId="77777777" w:rsidR="000C0F4A" w:rsidRPr="00F47BDF" w:rsidRDefault="000C0F4A" w:rsidP="000C0F4A">
      <w:pPr>
        <w:pStyle w:val="Tekstpodstawowy"/>
        <w:jc w:val="left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04CCB3C0" w14:textId="77777777" w:rsidR="000C0F4A" w:rsidRPr="00F47BDF" w:rsidRDefault="000C0F4A" w:rsidP="000C0F4A">
      <w:pPr>
        <w:rPr>
          <w:rFonts w:cstheme="minorHAnsi"/>
          <w:b/>
          <w:i/>
          <w:sz w:val="24"/>
          <w:szCs w:val="24"/>
          <w:u w:val="single"/>
        </w:rPr>
      </w:pPr>
      <w:r w:rsidRPr="00F47BDF">
        <w:rPr>
          <w:rFonts w:cstheme="minorHAnsi"/>
          <w:b/>
          <w:i/>
          <w:sz w:val="24"/>
          <w:szCs w:val="24"/>
          <w:u w:val="single"/>
        </w:rPr>
        <w:t>Grupa PSB Handel S.A.</w:t>
      </w:r>
    </w:p>
    <w:p w14:paraId="3C18804D" w14:textId="77777777" w:rsidR="000C0F4A" w:rsidRPr="00F47BDF" w:rsidRDefault="000C0F4A" w:rsidP="000C0F4A">
      <w:pPr>
        <w:rPr>
          <w:rFonts w:cstheme="minorHAnsi"/>
          <w:i/>
          <w:sz w:val="24"/>
          <w:szCs w:val="24"/>
        </w:rPr>
      </w:pPr>
      <w:r w:rsidRPr="00F47BDF">
        <w:rPr>
          <w:rFonts w:cstheme="minorHAnsi"/>
          <w:i/>
          <w:sz w:val="24"/>
          <w:szCs w:val="24"/>
        </w:rPr>
        <w:t xml:space="preserve">Grupa PSB Handel S.A. z siedzibą w Wełczu k./Buska-Zdroju, działa na rynku od ponad 27 </w:t>
      </w:r>
      <w:r w:rsidRPr="00F47BDF">
        <w:rPr>
          <w:rFonts w:cstheme="minorHAnsi"/>
          <w:bCs/>
          <w:i/>
          <w:sz w:val="24"/>
          <w:szCs w:val="24"/>
        </w:rPr>
        <w:t>lat. J</w:t>
      </w:r>
      <w:r w:rsidRPr="00F47BDF">
        <w:rPr>
          <w:rFonts w:cstheme="minorHAnsi"/>
          <w:i/>
          <w:sz w:val="24"/>
          <w:szCs w:val="24"/>
        </w:rPr>
        <w:t xml:space="preserve">est największą i najszybciej rozwijającą się siecią hurtowni materiałów budowlanych oraz marketów dom i ogród w Polsce. Obecnie Grupa </w:t>
      </w:r>
      <w:r w:rsidRPr="00F47BDF">
        <w:rPr>
          <w:rFonts w:cstheme="minorHAnsi"/>
          <w:bCs/>
          <w:i/>
          <w:sz w:val="24"/>
          <w:szCs w:val="24"/>
        </w:rPr>
        <w:t>z</w:t>
      </w:r>
      <w:r w:rsidRPr="00F47BDF">
        <w:rPr>
          <w:rFonts w:cstheme="minorHAnsi"/>
          <w:i/>
          <w:sz w:val="24"/>
          <w:szCs w:val="24"/>
        </w:rPr>
        <w:t>rzesza ponad 400 małych i średnich, rodzinnych firm z terenu całej Polski, które prowadzą handel w 275 składach budowlanych, w 400 marketach PSB Mrówka oraz w 81 placówkach handlowych PSB Profi. Placówki obecne są w 90% powiatów w Polsce, co sprawia, że Grupa PSB dociera do niemal każdego mieszkańca kraju. Łącznie zatrudniają one około 14 tysięcy osób.</w:t>
      </w:r>
    </w:p>
    <w:p w14:paraId="12FEE29E" w14:textId="77777777" w:rsidR="000C0F4A" w:rsidRPr="00F47BDF" w:rsidRDefault="000C0F4A" w:rsidP="000C0F4A">
      <w:pPr>
        <w:rPr>
          <w:rFonts w:cstheme="minorHAnsi"/>
          <w:i/>
          <w:sz w:val="24"/>
          <w:szCs w:val="24"/>
        </w:rPr>
      </w:pPr>
      <w:r w:rsidRPr="00F47BDF">
        <w:rPr>
          <w:rFonts w:cstheme="minorHAnsi"/>
          <w:i/>
          <w:sz w:val="24"/>
          <w:szCs w:val="24"/>
        </w:rPr>
        <w:t>W 2024 r. łączne przychody partnerów PSB ze sprzedaży materiałów budowlanych oraz do domu i ogrodu, wyniosły 9,1 mld zł, co stanowi wzrost o 4,9% w porównaniu z 2023 rokiem</w:t>
      </w:r>
      <w:r w:rsidRPr="00F47BDF">
        <w:rPr>
          <w:rFonts w:cstheme="minorHAnsi"/>
          <w:b/>
          <w:i/>
          <w:sz w:val="24"/>
          <w:szCs w:val="24"/>
        </w:rPr>
        <w:t>.</w:t>
      </w:r>
      <w:r w:rsidRPr="00F47BDF">
        <w:rPr>
          <w:rFonts w:cstheme="minorHAnsi"/>
          <w:bCs/>
          <w:i/>
          <w:sz w:val="24"/>
          <w:szCs w:val="24"/>
        </w:rPr>
        <w:t xml:space="preserve"> Z kolei przychody Grupy PSB Handel S.A. osiągnęły 4,2 mld zł, co oznacza wzrost o ponad 8% rok do roku.</w:t>
      </w:r>
      <w:r w:rsidRPr="00F47BDF">
        <w:rPr>
          <w:rFonts w:cstheme="minorHAnsi"/>
          <w:i/>
          <w:sz w:val="24"/>
          <w:szCs w:val="24"/>
        </w:rPr>
        <w:t xml:space="preserve"> </w:t>
      </w:r>
    </w:p>
    <w:p w14:paraId="5748764D" w14:textId="77777777" w:rsidR="000C0F4A" w:rsidRPr="00F47BDF" w:rsidRDefault="000C0F4A" w:rsidP="000C0F4A">
      <w:pPr>
        <w:rPr>
          <w:rFonts w:cstheme="minorHAnsi"/>
          <w:b/>
          <w:iCs/>
          <w:sz w:val="24"/>
          <w:szCs w:val="24"/>
          <w:u w:val="single"/>
        </w:rPr>
      </w:pPr>
      <w:r w:rsidRPr="00F47BDF">
        <w:rPr>
          <w:rFonts w:cstheme="minorHAnsi"/>
          <w:bCs/>
          <w:i/>
          <w:sz w:val="24"/>
          <w:szCs w:val="24"/>
        </w:rPr>
        <w:t>Według badań prowadzonych w 2025 roku dowolną markę Grupy PSB rozpoznaje prawie 80% respondentów.</w:t>
      </w:r>
    </w:p>
    <w:p w14:paraId="11EF5CF0" w14:textId="77777777" w:rsidR="000C0F4A" w:rsidRPr="00F47BDF" w:rsidRDefault="000C0F4A" w:rsidP="000C0F4A">
      <w:pPr>
        <w:rPr>
          <w:rFonts w:cstheme="minorHAnsi"/>
          <w:b/>
          <w:i/>
          <w:sz w:val="24"/>
          <w:szCs w:val="24"/>
        </w:rPr>
      </w:pPr>
    </w:p>
    <w:p w14:paraId="1B9575C5" w14:textId="04BCC262" w:rsidR="00A44D97" w:rsidRPr="000C0F4A" w:rsidRDefault="00A44D97" w:rsidP="000C0F4A"/>
    <w:sectPr w:rsidR="00A44D97" w:rsidRPr="000C0F4A" w:rsidSect="00DE25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F43F" w14:textId="77777777" w:rsidR="00EE3188" w:rsidRDefault="00EE3188" w:rsidP="00C24C02">
      <w:pPr>
        <w:spacing w:after="0" w:line="240" w:lineRule="auto"/>
      </w:pPr>
      <w:r>
        <w:separator/>
      </w:r>
    </w:p>
  </w:endnote>
  <w:endnote w:type="continuationSeparator" w:id="0">
    <w:p w14:paraId="7AC8DFCB" w14:textId="77777777" w:rsidR="00EE3188" w:rsidRDefault="00EE3188" w:rsidP="00C2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A5A2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D3C998" wp14:editId="37E9AF93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3F19" w14:textId="77777777" w:rsidR="00EE3188" w:rsidRDefault="00EE3188" w:rsidP="00C24C02">
      <w:pPr>
        <w:spacing w:after="0" w:line="240" w:lineRule="auto"/>
      </w:pPr>
      <w:r>
        <w:separator/>
      </w:r>
    </w:p>
  </w:footnote>
  <w:footnote w:type="continuationSeparator" w:id="0">
    <w:p w14:paraId="251BA05C" w14:textId="77777777" w:rsidR="00EE3188" w:rsidRDefault="00EE3188" w:rsidP="00C2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75F7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F72737" wp14:editId="3AA82D04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9B617E" w14:textId="77777777" w:rsidR="00C24C02" w:rsidRDefault="00C24C02">
    <w:pPr>
      <w:pStyle w:val="Nagwek"/>
    </w:pPr>
  </w:p>
  <w:p w14:paraId="5BF7FF21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B1AE1"/>
    <w:rsid w:val="000C0F4A"/>
    <w:rsid w:val="000F2CD0"/>
    <w:rsid w:val="001171BC"/>
    <w:rsid w:val="001373F0"/>
    <w:rsid w:val="00142007"/>
    <w:rsid w:val="001B1562"/>
    <w:rsid w:val="001C152A"/>
    <w:rsid w:val="00256010"/>
    <w:rsid w:val="002777E2"/>
    <w:rsid w:val="002C348B"/>
    <w:rsid w:val="00392B38"/>
    <w:rsid w:val="00475594"/>
    <w:rsid w:val="00506256"/>
    <w:rsid w:val="00584536"/>
    <w:rsid w:val="005B2741"/>
    <w:rsid w:val="005C0332"/>
    <w:rsid w:val="00657E1D"/>
    <w:rsid w:val="006A2331"/>
    <w:rsid w:val="00727A73"/>
    <w:rsid w:val="008006B0"/>
    <w:rsid w:val="00890537"/>
    <w:rsid w:val="008C0D7D"/>
    <w:rsid w:val="008F56BA"/>
    <w:rsid w:val="00900C7E"/>
    <w:rsid w:val="0098121F"/>
    <w:rsid w:val="009F6916"/>
    <w:rsid w:val="00A23F2E"/>
    <w:rsid w:val="00A44D97"/>
    <w:rsid w:val="00A57E6E"/>
    <w:rsid w:val="00A77F5C"/>
    <w:rsid w:val="00A90CDF"/>
    <w:rsid w:val="00AE0A8C"/>
    <w:rsid w:val="00AE3C4A"/>
    <w:rsid w:val="00AF61BB"/>
    <w:rsid w:val="00B00376"/>
    <w:rsid w:val="00B10B85"/>
    <w:rsid w:val="00B91A3C"/>
    <w:rsid w:val="00BF54F1"/>
    <w:rsid w:val="00C24C02"/>
    <w:rsid w:val="00C506C0"/>
    <w:rsid w:val="00C60A8D"/>
    <w:rsid w:val="00CA69D4"/>
    <w:rsid w:val="00CC2800"/>
    <w:rsid w:val="00D45620"/>
    <w:rsid w:val="00D8719A"/>
    <w:rsid w:val="00DE2510"/>
    <w:rsid w:val="00EE3188"/>
    <w:rsid w:val="00F325A4"/>
    <w:rsid w:val="00FB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089C5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F4A"/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0C0F4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0C0F4A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C0F4A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zena.Syczuk@centralapsb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5</cp:revision>
  <dcterms:created xsi:type="dcterms:W3CDTF">2025-12-02T11:56:00Z</dcterms:created>
  <dcterms:modified xsi:type="dcterms:W3CDTF">2025-12-02T12:00:00Z</dcterms:modified>
</cp:coreProperties>
</file>